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4" w:rsidRPr="00722434" w:rsidRDefault="00992164">
      <w:pPr>
        <w:rPr>
          <w:rFonts w:ascii="Arial" w:hAnsi="Arial" w:cs="Arial"/>
          <w:b/>
          <w:color w:val="222222"/>
          <w:sz w:val="36"/>
          <w:szCs w:val="36"/>
        </w:rPr>
      </w:pPr>
      <w:r w:rsidRPr="00722434">
        <w:rPr>
          <w:rFonts w:ascii="Arial" w:hAnsi="Arial" w:cs="Arial"/>
          <w:b/>
          <w:color w:val="222222"/>
          <w:sz w:val="36"/>
          <w:szCs w:val="36"/>
        </w:rPr>
        <w:t xml:space="preserve">Hva kan du gjøre hjemme for </w:t>
      </w:r>
      <w:r w:rsidR="00412B0E">
        <w:rPr>
          <w:rFonts w:ascii="Arial" w:hAnsi="Arial" w:cs="Arial"/>
          <w:b/>
          <w:color w:val="222222"/>
          <w:sz w:val="36"/>
          <w:szCs w:val="36"/>
        </w:rPr>
        <w:t>å hindre spredning av sykdom</w:t>
      </w:r>
    </w:p>
    <w:p w:rsidR="00722434" w:rsidRDefault="00722434" w:rsidP="00722434">
      <w:pPr>
        <w:rPr>
          <w:rFonts w:cs="Arial"/>
          <w:b/>
          <w:color w:val="222222"/>
        </w:rPr>
      </w:pPr>
    </w:p>
    <w:p w:rsidR="00992164" w:rsidRPr="00722434" w:rsidRDefault="00722434" w:rsidP="0072243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722434">
        <w:rPr>
          <w:rFonts w:ascii="Arial" w:hAnsi="Arial" w:cs="Arial"/>
          <w:b/>
          <w:color w:val="222222"/>
          <w:sz w:val="28"/>
          <w:szCs w:val="28"/>
        </w:rPr>
        <w:t xml:space="preserve">Riktig </w:t>
      </w:r>
      <w:r w:rsidR="00992164" w:rsidRPr="00722434">
        <w:rPr>
          <w:rFonts w:ascii="Arial" w:hAnsi="Arial" w:cs="Arial"/>
          <w:b/>
          <w:color w:val="222222"/>
          <w:sz w:val="28"/>
          <w:szCs w:val="28"/>
        </w:rPr>
        <w:t>håndhygiene er et av de viktigste enkelttiltakene</w:t>
      </w:r>
      <w:r w:rsidR="00412B0E">
        <w:rPr>
          <w:rFonts w:ascii="Arial" w:hAnsi="Arial" w:cs="Arial"/>
          <w:b/>
          <w:color w:val="222222"/>
          <w:sz w:val="28"/>
          <w:szCs w:val="28"/>
        </w:rPr>
        <w:t xml:space="preserve">. </w:t>
      </w:r>
      <w:r w:rsidR="00992164" w:rsidRPr="00722434">
        <w:rPr>
          <w:rFonts w:ascii="Arial" w:hAnsi="Arial" w:cs="Arial"/>
          <w:b/>
          <w:color w:val="222222"/>
          <w:sz w:val="28"/>
          <w:szCs w:val="28"/>
        </w:rPr>
        <w:t xml:space="preserve">Vask hendende dine ofte med såpe og vann. </w:t>
      </w:r>
    </w:p>
    <w:p w:rsidR="00992164" w:rsidRPr="00992164" w:rsidRDefault="00992164" w:rsidP="00992164">
      <w:pPr>
        <w:pStyle w:val="Listeavsnitt"/>
      </w:pPr>
      <w:bookmarkStart w:id="0" w:name="_GoBack"/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 wp14:anchorId="7297F395" wp14:editId="4A689AA8">
            <wp:extent cx="1765139" cy="1909823"/>
            <wp:effectExtent l="0" t="0" r="6985" b="0"/>
            <wp:docPr id="1" name="Bilde 1" descr="Bilderesultat for vaske hende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vaske hende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00" cy="19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25FA" w:rsidRPr="00722434" w:rsidRDefault="00992164" w:rsidP="00992164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22434">
        <w:rPr>
          <w:rFonts w:ascii="Arial" w:hAnsi="Arial" w:cs="Arial"/>
          <w:b/>
          <w:color w:val="222222"/>
          <w:sz w:val="28"/>
          <w:szCs w:val="28"/>
        </w:rPr>
        <w:t>J</w:t>
      </w:r>
      <w:r w:rsidRPr="00722434">
        <w:rPr>
          <w:rFonts w:ascii="Arial" w:hAnsi="Arial" w:cs="Arial"/>
          <w:b/>
          <w:color w:val="222222"/>
          <w:sz w:val="28"/>
          <w:szCs w:val="28"/>
        </w:rPr>
        <w:t>evnlig desinfisering av områder og utstyr redusere</w:t>
      </w:r>
      <w:r w:rsidRPr="00722434">
        <w:rPr>
          <w:rFonts w:ascii="Arial" w:hAnsi="Arial" w:cs="Arial"/>
          <w:b/>
          <w:color w:val="222222"/>
          <w:sz w:val="28"/>
          <w:szCs w:val="28"/>
        </w:rPr>
        <w:t>r</w:t>
      </w:r>
      <w:r w:rsidR="008061CD">
        <w:rPr>
          <w:rFonts w:ascii="Arial" w:hAnsi="Arial" w:cs="Arial"/>
          <w:b/>
          <w:color w:val="222222"/>
          <w:sz w:val="28"/>
          <w:szCs w:val="28"/>
        </w:rPr>
        <w:t xml:space="preserve"> smitte. Bord, benk, dørhåndtak, bad / toalett.</w:t>
      </w:r>
    </w:p>
    <w:p w:rsidR="00412B0E" w:rsidRPr="00412B0E" w:rsidRDefault="00992164" w:rsidP="00722434">
      <w:pPr>
        <w:pStyle w:val="Listeavsnitt"/>
        <w:numPr>
          <w:ilvl w:val="0"/>
          <w:numId w:val="1"/>
        </w:numPr>
      </w:pPr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 wp14:anchorId="258E787F" wp14:editId="65B175DA">
            <wp:extent cx="1327150" cy="1403350"/>
            <wp:effectExtent l="0" t="0" r="6350" b="6350"/>
            <wp:docPr id="2" name="Bilde 2" descr="Bilderesultat for vaske overfla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vaske overfla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89" cy="1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34" w:rsidRPr="00722434" w:rsidRDefault="00722434" w:rsidP="00722434">
      <w:pPr>
        <w:numPr>
          <w:ilvl w:val="0"/>
          <w:numId w:val="2"/>
        </w:numPr>
        <w:spacing w:before="100" w:beforeAutospacing="1" w:after="150" w:line="360" w:lineRule="atLeast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722434">
        <w:rPr>
          <w:rFonts w:ascii="Arial" w:eastAsia="Times New Roman" w:hAnsi="Arial" w:cs="Arial"/>
          <w:b/>
          <w:sz w:val="28"/>
          <w:szCs w:val="28"/>
          <w:lang w:eastAsia="nb-NO"/>
        </w:rPr>
        <w:t>Unngå å hoste eller nyse direkte mot andre, host i albuen din, dekk til munn og nese med papir som umiddelbart kastes</w:t>
      </w:r>
    </w:p>
    <w:p w:rsidR="00722434" w:rsidRPr="00722434" w:rsidRDefault="00722434" w:rsidP="00722434">
      <w:pPr>
        <w:numPr>
          <w:ilvl w:val="0"/>
          <w:numId w:val="2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 wp14:anchorId="44BECA56" wp14:editId="6665196C">
            <wp:extent cx="1116957" cy="1637261"/>
            <wp:effectExtent l="0" t="0" r="7620" b="1270"/>
            <wp:docPr id="3" name="Bilde 3" descr="Bilderesultat for hoste i albu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hoste i albu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68" cy="163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34" w:rsidRDefault="00722434" w:rsidP="00722434"/>
    <w:sectPr w:rsidR="0072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A5E"/>
    <w:multiLevelType w:val="hybridMultilevel"/>
    <w:tmpl w:val="C2BAC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A69CF"/>
    <w:multiLevelType w:val="hybridMultilevel"/>
    <w:tmpl w:val="EB327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42C7"/>
    <w:multiLevelType w:val="hybridMultilevel"/>
    <w:tmpl w:val="1136B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F56EE"/>
    <w:multiLevelType w:val="multilevel"/>
    <w:tmpl w:val="79A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64"/>
    <w:rsid w:val="00412B0E"/>
    <w:rsid w:val="007053E4"/>
    <w:rsid w:val="00722434"/>
    <w:rsid w:val="008061CD"/>
    <w:rsid w:val="00992164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2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216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16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2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2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216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16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2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PdESkwwQ&amp;id=43FE1E3CCDF5016F9CCBD1C120617C1B6E193072&amp;thid=OIP.PdESkwwQ9aQ_CnF9cAn9rgHaHa&amp;mediaurl=https://www.viivilla.no/globalassets/norway/redaksjonelle-bilder/2012/10/26/0085_se_gds6462_08.jpg&amp;exph=475&amp;expw=475&amp;q=vaske+overflater&amp;simid=608029955494840401&amp;selectedIndex=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J2KL7XSx&amp;id=D94BE7CEBA4A678487D067B177E1F881EED0298C&amp;thid=OIP.J2KL7XSx6M-UbJfz-4H-wgHaKd&amp;mediaurl=https://animalia.pameldingssystem.no/auto/1/Vask%20hendene.jpg&amp;exph=2455&amp;expw=1738&amp;q=vaske+hendene&amp;simid=608041255566904748&amp;selectedIndex=1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view=detailV2&amp;ccid=URCxZKEG&amp;id=9DA43D6DC52B476435118A867E800F085AA1D3C8&amp;thid=OIP.URCxZKEG7OW66pWs6tO_nwHaLy&amp;mediaurl=http://www.tannlegetidende.no/image/2015/F15-02-048.jpg&amp;exph=557&amp;expw=350&amp;q=hoste+i+albuen&amp;simid=608005001725936264&amp;selectedInde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Eilertsen</dc:creator>
  <cp:lastModifiedBy>Adele Eilertsen</cp:lastModifiedBy>
  <cp:revision>4</cp:revision>
  <dcterms:created xsi:type="dcterms:W3CDTF">2020-03-17T16:05:00Z</dcterms:created>
  <dcterms:modified xsi:type="dcterms:W3CDTF">2020-03-17T16:35:00Z</dcterms:modified>
</cp:coreProperties>
</file>