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F3C2C" w14:textId="77777777" w:rsidR="0017603D" w:rsidRDefault="0017603D" w:rsidP="0017603D">
      <w:pPr>
        <w:rPr>
          <w:b/>
        </w:rPr>
      </w:pPr>
    </w:p>
    <w:p w14:paraId="43643415" w14:textId="77777777" w:rsidR="0017603D" w:rsidRDefault="0017603D" w:rsidP="0017603D">
      <w:pPr>
        <w:rPr>
          <w:b/>
        </w:rPr>
      </w:pPr>
      <w:r>
        <w:rPr>
          <w:b/>
        </w:rPr>
        <w:tab/>
      </w:r>
      <w:r>
        <w:rPr>
          <w:b/>
        </w:rPr>
        <w:tab/>
      </w:r>
      <w:r>
        <w:rPr>
          <w:b/>
        </w:rPr>
        <w:tab/>
      </w:r>
      <w:r>
        <w:rPr>
          <w:b/>
        </w:rPr>
        <w:tab/>
      </w:r>
      <w:r>
        <w:rPr>
          <w:b/>
        </w:rPr>
        <w:tab/>
      </w:r>
      <w:r>
        <w:rPr>
          <w:b/>
        </w:rPr>
        <w:tab/>
      </w:r>
      <w:r>
        <w:rPr>
          <w:b/>
        </w:rPr>
        <w:tab/>
      </w:r>
      <w:r>
        <w:rPr>
          <w:b/>
        </w:rPr>
        <w:tab/>
      </w:r>
      <w:r>
        <w:rPr>
          <w:b/>
        </w:rPr>
        <w:tab/>
      </w:r>
      <w:r>
        <w:rPr>
          <w:b/>
        </w:rPr>
        <w:tab/>
        <w:t>15</w:t>
      </w:r>
      <w:r w:rsidRPr="00A84AFA">
        <w:rPr>
          <w:b/>
        </w:rPr>
        <w:t>.0</w:t>
      </w:r>
      <w:r>
        <w:rPr>
          <w:b/>
        </w:rPr>
        <w:t>8</w:t>
      </w:r>
      <w:r w:rsidRPr="00A84AFA">
        <w:rPr>
          <w:b/>
        </w:rPr>
        <w:t>.20</w:t>
      </w:r>
      <w:r>
        <w:rPr>
          <w:b/>
        </w:rPr>
        <w:t>25</w:t>
      </w:r>
    </w:p>
    <w:p w14:paraId="762EEA22" w14:textId="77777777" w:rsidR="0017603D" w:rsidRDefault="0017603D" w:rsidP="0017603D">
      <w:pPr>
        <w:rPr>
          <w:b/>
        </w:rPr>
      </w:pPr>
    </w:p>
    <w:p w14:paraId="00D918C3" w14:textId="77777777" w:rsidR="0017603D" w:rsidRPr="007F7237" w:rsidRDefault="0017603D" w:rsidP="0017603D">
      <w:pPr>
        <w:rPr>
          <w:b/>
          <w:strike/>
        </w:rPr>
      </w:pPr>
      <w:r>
        <w:rPr>
          <w:strike/>
          <w:sz w:val="28"/>
          <w:szCs w:val="28"/>
        </w:rPr>
        <w:t>Mottaker</w:t>
      </w:r>
    </w:p>
    <w:p w14:paraId="23978E70" w14:textId="77777777" w:rsidR="0017603D" w:rsidRDefault="0017603D" w:rsidP="0017603D"/>
    <w:p w14:paraId="08402EDE" w14:textId="77777777" w:rsidR="0017603D" w:rsidRDefault="0017603D" w:rsidP="0017603D">
      <w:pPr>
        <w:rPr>
          <w:b/>
        </w:rPr>
      </w:pPr>
    </w:p>
    <w:p w14:paraId="2152A0E7" w14:textId="77777777" w:rsidR="0017603D" w:rsidRDefault="0017603D" w:rsidP="0017603D">
      <w:pPr>
        <w:rPr>
          <w:b/>
        </w:rPr>
      </w:pPr>
    </w:p>
    <w:p w14:paraId="79F37A1F" w14:textId="77777777" w:rsidR="0017603D" w:rsidRDefault="0017603D" w:rsidP="0017603D">
      <w:pPr>
        <w:rPr>
          <w:b/>
        </w:rPr>
      </w:pPr>
    </w:p>
    <w:p w14:paraId="0CA0E24D" w14:textId="77777777" w:rsidR="0017603D" w:rsidRDefault="0017603D" w:rsidP="0017603D">
      <w:pPr>
        <w:rPr>
          <w:b/>
          <w:sz w:val="32"/>
          <w:szCs w:val="32"/>
        </w:rPr>
      </w:pPr>
      <w:r w:rsidRPr="00F95ABA">
        <w:rPr>
          <w:b/>
          <w:sz w:val="32"/>
          <w:szCs w:val="32"/>
        </w:rPr>
        <w:t xml:space="preserve">Varsel om igangsetting av </w:t>
      </w:r>
      <w:r>
        <w:rPr>
          <w:b/>
          <w:bCs/>
          <w:sz w:val="32"/>
          <w:szCs w:val="32"/>
        </w:rPr>
        <w:t>d</w:t>
      </w:r>
      <w:r w:rsidRPr="00F95ABA">
        <w:rPr>
          <w:b/>
          <w:bCs/>
          <w:sz w:val="32"/>
          <w:szCs w:val="32"/>
        </w:rPr>
        <w:t xml:space="preserve">etaljregulering for </w:t>
      </w:r>
      <w:r>
        <w:rPr>
          <w:b/>
          <w:bCs/>
          <w:sz w:val="32"/>
          <w:szCs w:val="32"/>
        </w:rPr>
        <w:t>Flakstadveien 306</w:t>
      </w:r>
      <w:r w:rsidRPr="00F95ABA">
        <w:rPr>
          <w:b/>
          <w:bCs/>
          <w:sz w:val="32"/>
          <w:szCs w:val="32"/>
        </w:rPr>
        <w:t>, gnr</w:t>
      </w:r>
      <w:r>
        <w:rPr>
          <w:b/>
          <w:bCs/>
          <w:sz w:val="32"/>
          <w:szCs w:val="32"/>
        </w:rPr>
        <w:t>/</w:t>
      </w:r>
      <w:proofErr w:type="gramStart"/>
      <w:r>
        <w:rPr>
          <w:b/>
          <w:bCs/>
          <w:sz w:val="32"/>
          <w:szCs w:val="32"/>
        </w:rPr>
        <w:t>bnr</w:t>
      </w:r>
      <w:proofErr w:type="gramEnd"/>
      <w:r w:rsidRPr="00F95ABA">
        <w:rPr>
          <w:b/>
          <w:bCs/>
          <w:sz w:val="32"/>
          <w:szCs w:val="32"/>
        </w:rPr>
        <w:t xml:space="preserve"> </w:t>
      </w:r>
      <w:r>
        <w:rPr>
          <w:b/>
          <w:bCs/>
          <w:sz w:val="32"/>
          <w:szCs w:val="32"/>
        </w:rPr>
        <w:t>29/</w:t>
      </w:r>
      <w:r w:rsidRPr="00F95ABA">
        <w:rPr>
          <w:b/>
          <w:bCs/>
          <w:sz w:val="32"/>
          <w:szCs w:val="32"/>
        </w:rPr>
        <w:t>1</w:t>
      </w:r>
      <w:r>
        <w:rPr>
          <w:b/>
          <w:bCs/>
          <w:sz w:val="32"/>
          <w:szCs w:val="32"/>
        </w:rPr>
        <w:t xml:space="preserve">85 </w:t>
      </w:r>
      <w:r w:rsidRPr="00F95ABA">
        <w:rPr>
          <w:b/>
          <w:sz w:val="32"/>
          <w:szCs w:val="32"/>
        </w:rPr>
        <w:t xml:space="preserve">– </w:t>
      </w:r>
      <w:r>
        <w:rPr>
          <w:b/>
          <w:sz w:val="32"/>
          <w:szCs w:val="32"/>
        </w:rPr>
        <w:t>Flakstad</w:t>
      </w:r>
      <w:r w:rsidRPr="00F95ABA">
        <w:rPr>
          <w:b/>
          <w:sz w:val="32"/>
          <w:szCs w:val="32"/>
        </w:rPr>
        <w:t xml:space="preserve"> kommune</w:t>
      </w:r>
      <w:r>
        <w:rPr>
          <w:b/>
          <w:sz w:val="32"/>
          <w:szCs w:val="32"/>
        </w:rPr>
        <w:t xml:space="preserve"> </w:t>
      </w:r>
    </w:p>
    <w:p w14:paraId="1316568D" w14:textId="77777777" w:rsidR="0017603D" w:rsidRPr="00F65569" w:rsidRDefault="0017603D" w:rsidP="0017603D">
      <w:pPr>
        <w:rPr>
          <w:b/>
          <w:bCs/>
          <w:sz w:val="32"/>
          <w:szCs w:val="32"/>
        </w:rPr>
      </w:pPr>
      <w:r w:rsidRPr="00F65569">
        <w:rPr>
          <w:b/>
          <w:bCs/>
          <w:sz w:val="32"/>
          <w:szCs w:val="32"/>
        </w:rPr>
        <w:t>1859-29/185</w:t>
      </w:r>
    </w:p>
    <w:p w14:paraId="5B032A00" w14:textId="77777777" w:rsidR="0017603D" w:rsidRDefault="0017603D" w:rsidP="0017603D"/>
    <w:p w14:paraId="236F267B" w14:textId="77777777" w:rsidR="0017603D" w:rsidRDefault="0017603D" w:rsidP="0017603D">
      <w:pPr>
        <w:rPr>
          <w:sz w:val="20"/>
          <w:szCs w:val="20"/>
        </w:rPr>
      </w:pPr>
    </w:p>
    <w:p w14:paraId="7A240669" w14:textId="77777777" w:rsidR="0017603D" w:rsidRPr="00D74533" w:rsidRDefault="0017603D" w:rsidP="0017603D">
      <w:pPr>
        <w:rPr>
          <w:sz w:val="20"/>
          <w:szCs w:val="20"/>
        </w:rPr>
      </w:pPr>
      <w:r w:rsidRPr="00D74533">
        <w:rPr>
          <w:sz w:val="20"/>
          <w:szCs w:val="20"/>
        </w:rPr>
        <w:t xml:space="preserve">Studio Hov AS starter opp arbeid med privat forslag til detaljregulering for </w:t>
      </w:r>
      <w:bookmarkStart w:id="0" w:name="_Hlk11664387"/>
      <w:r w:rsidRPr="00D74533">
        <w:rPr>
          <w:sz w:val="20"/>
          <w:szCs w:val="20"/>
        </w:rPr>
        <w:t xml:space="preserve">gbnr 29/185, Flakstadveien 306 i Flakstad kommune </w:t>
      </w:r>
      <w:bookmarkEnd w:id="0"/>
      <w:r w:rsidRPr="00D74533">
        <w:rPr>
          <w:sz w:val="20"/>
          <w:szCs w:val="20"/>
        </w:rPr>
        <w:t>jf. plan- og bygningsloven §§ 12-3 og § 12-8.</w:t>
      </w:r>
    </w:p>
    <w:p w14:paraId="5316E028" w14:textId="77777777" w:rsidR="0017603D" w:rsidRPr="00932985" w:rsidRDefault="0017603D" w:rsidP="0017603D">
      <w:pPr>
        <w:rPr>
          <w:sz w:val="20"/>
          <w:szCs w:val="20"/>
        </w:rPr>
      </w:pPr>
    </w:p>
    <w:p w14:paraId="2FA23BAB" w14:textId="77777777" w:rsidR="0017603D" w:rsidRPr="00D74533" w:rsidRDefault="0017603D" w:rsidP="0017603D">
      <w:pPr>
        <w:rPr>
          <w:b/>
          <w:sz w:val="20"/>
          <w:szCs w:val="20"/>
        </w:rPr>
      </w:pPr>
    </w:p>
    <w:p w14:paraId="7DD7E07D" w14:textId="77777777" w:rsidR="0017603D" w:rsidRPr="00D74533" w:rsidRDefault="0017603D" w:rsidP="0017603D">
      <w:pPr>
        <w:rPr>
          <w:b/>
          <w:sz w:val="20"/>
          <w:szCs w:val="20"/>
        </w:rPr>
      </w:pPr>
      <w:r w:rsidRPr="00D74533">
        <w:rPr>
          <w:b/>
          <w:sz w:val="20"/>
          <w:szCs w:val="20"/>
        </w:rPr>
        <w:t>Avgrensing av planområdet</w:t>
      </w:r>
    </w:p>
    <w:p w14:paraId="5DCC25A7" w14:textId="2D4C100F" w:rsidR="0017603D" w:rsidRDefault="0017603D" w:rsidP="0017603D">
      <w:pPr>
        <w:rPr>
          <w:sz w:val="20"/>
          <w:szCs w:val="20"/>
        </w:rPr>
      </w:pPr>
      <w:r w:rsidRPr="00D74533">
        <w:rPr>
          <w:sz w:val="20"/>
          <w:szCs w:val="20"/>
        </w:rPr>
        <w:t xml:space="preserve">Forslag til planavgrensning er vist på vedlagt kartutsnitt og omfatter eiendommen gnr./ bnr. 29/185, samt del av Flakstadveien. </w:t>
      </w:r>
      <w:r w:rsidRPr="00301351">
        <w:rPr>
          <w:sz w:val="20"/>
          <w:szCs w:val="20"/>
        </w:rPr>
        <w:t xml:space="preserve">Planavgrensningen er satt til å inkludere eiendommen og del av Flakstadveien for å </w:t>
      </w:r>
      <w:r w:rsidR="0022030F">
        <w:rPr>
          <w:sz w:val="20"/>
          <w:szCs w:val="20"/>
        </w:rPr>
        <w:t xml:space="preserve">videre </w:t>
      </w:r>
      <w:r w:rsidRPr="00301351">
        <w:rPr>
          <w:sz w:val="20"/>
          <w:szCs w:val="20"/>
        </w:rPr>
        <w:t>sikre løsning for avkjørsel (avkjørsel er etablert).</w:t>
      </w:r>
      <w:r>
        <w:rPr>
          <w:sz w:val="20"/>
          <w:szCs w:val="20"/>
        </w:rPr>
        <w:t xml:space="preserve"> </w:t>
      </w:r>
      <w:r w:rsidRPr="00D74533">
        <w:rPr>
          <w:sz w:val="20"/>
          <w:szCs w:val="20"/>
        </w:rPr>
        <w:t xml:space="preserve">Underveis i planarbeidet kan området bli mer avgrenset. Området ligger plassert langs E10/Flakstadveien nord for Ramberg sentrum i Flakstad kommune. </w:t>
      </w:r>
    </w:p>
    <w:p w14:paraId="7BCD5673" w14:textId="77777777" w:rsidR="0017603D" w:rsidRPr="00932985" w:rsidRDefault="0017603D" w:rsidP="0017603D">
      <w:pPr>
        <w:rPr>
          <w:sz w:val="20"/>
          <w:szCs w:val="20"/>
        </w:rPr>
      </w:pPr>
    </w:p>
    <w:p w14:paraId="0F7A715E" w14:textId="77777777" w:rsidR="0017603D" w:rsidRPr="00932985" w:rsidRDefault="0017603D" w:rsidP="0017603D">
      <w:pPr>
        <w:rPr>
          <w:b/>
          <w:sz w:val="20"/>
          <w:szCs w:val="20"/>
        </w:rPr>
      </w:pPr>
    </w:p>
    <w:p w14:paraId="675BD2BA" w14:textId="77777777" w:rsidR="0017603D" w:rsidRPr="00932985" w:rsidRDefault="0017603D" w:rsidP="0017603D">
      <w:pPr>
        <w:rPr>
          <w:b/>
          <w:sz w:val="20"/>
          <w:szCs w:val="20"/>
        </w:rPr>
      </w:pPr>
      <w:r w:rsidRPr="00932985">
        <w:rPr>
          <w:b/>
          <w:sz w:val="20"/>
          <w:szCs w:val="20"/>
        </w:rPr>
        <w:t>Mål med planarbeidet</w:t>
      </w:r>
    </w:p>
    <w:p w14:paraId="48B01086" w14:textId="77777777" w:rsidR="0017603D" w:rsidRPr="00346681" w:rsidRDefault="0017603D" w:rsidP="0017603D">
      <w:pPr>
        <w:rPr>
          <w:sz w:val="20"/>
          <w:szCs w:val="20"/>
        </w:rPr>
      </w:pPr>
      <w:r w:rsidRPr="00D74533">
        <w:rPr>
          <w:sz w:val="20"/>
          <w:szCs w:val="20"/>
        </w:rPr>
        <w:t>Formålet med planen er å tilrettelegge for utnyttelse av egen eiendom til oppføring av boligbebyggelse</w:t>
      </w:r>
      <w:r w:rsidRPr="00932985">
        <w:rPr>
          <w:sz w:val="20"/>
          <w:szCs w:val="20"/>
        </w:rPr>
        <w:t xml:space="preserve"> i tillegg til </w:t>
      </w:r>
      <w:r>
        <w:rPr>
          <w:sz w:val="20"/>
          <w:szCs w:val="20"/>
        </w:rPr>
        <w:t>oppført</w:t>
      </w:r>
      <w:r w:rsidRPr="00932985">
        <w:rPr>
          <w:sz w:val="20"/>
          <w:szCs w:val="20"/>
        </w:rPr>
        <w:t xml:space="preserve"> enebolig</w:t>
      </w:r>
      <w:r>
        <w:rPr>
          <w:sz w:val="20"/>
          <w:szCs w:val="20"/>
        </w:rPr>
        <w:t xml:space="preserve">. </w:t>
      </w:r>
      <w:r w:rsidRPr="00932985">
        <w:rPr>
          <w:sz w:val="20"/>
          <w:szCs w:val="20"/>
        </w:rPr>
        <w:t xml:space="preserve">Hensikten er å utvikle hele eiendommen til et samlet konsept med </w:t>
      </w:r>
      <w:proofErr w:type="gramStart"/>
      <w:r w:rsidRPr="00932985">
        <w:rPr>
          <w:sz w:val="20"/>
          <w:szCs w:val="20"/>
        </w:rPr>
        <w:t>fokus</w:t>
      </w:r>
      <w:proofErr w:type="gramEnd"/>
      <w:r w:rsidRPr="00932985">
        <w:rPr>
          <w:sz w:val="20"/>
          <w:szCs w:val="20"/>
        </w:rPr>
        <w:t xml:space="preserve"> på </w:t>
      </w:r>
      <w:r w:rsidRPr="00346681">
        <w:rPr>
          <w:sz w:val="20"/>
          <w:szCs w:val="20"/>
        </w:rPr>
        <w:t xml:space="preserve">bærekraftige og arealeffektive boligtyper som kan tilrettelegge for økt tilflytning til kommunen. Hensikten er å skape et unikt område på Ramberg som vil tilføre nye kvaliteter og verdiskapning. Etablering av ny boligbebyggelse vil føre til innflytting til Flakstad kommune med alle positive ringvirkninger det medfører. Nærheten til den nye skolen er også en meget positiv faktor for evt. barnefamilier som flytter hertil. </w:t>
      </w:r>
    </w:p>
    <w:p w14:paraId="2576AE30" w14:textId="77777777" w:rsidR="0017603D" w:rsidRPr="00932985" w:rsidRDefault="0017603D" w:rsidP="0017603D">
      <w:pPr>
        <w:rPr>
          <w:sz w:val="20"/>
          <w:szCs w:val="20"/>
        </w:rPr>
      </w:pPr>
    </w:p>
    <w:p w14:paraId="5505222E" w14:textId="77777777" w:rsidR="0017603D" w:rsidRPr="00932985" w:rsidRDefault="0017603D" w:rsidP="0017603D">
      <w:pPr>
        <w:rPr>
          <w:sz w:val="20"/>
          <w:szCs w:val="20"/>
        </w:rPr>
      </w:pPr>
      <w:r w:rsidRPr="00932985">
        <w:rPr>
          <w:sz w:val="20"/>
          <w:szCs w:val="20"/>
        </w:rPr>
        <w:t xml:space="preserve">Planen vil ha et stort </w:t>
      </w:r>
      <w:proofErr w:type="gramStart"/>
      <w:r w:rsidRPr="00932985">
        <w:rPr>
          <w:sz w:val="20"/>
          <w:szCs w:val="20"/>
        </w:rPr>
        <w:t>fokus</w:t>
      </w:r>
      <w:proofErr w:type="gramEnd"/>
      <w:r w:rsidRPr="00932985">
        <w:rPr>
          <w:sz w:val="20"/>
          <w:szCs w:val="20"/>
        </w:rPr>
        <w:t xml:space="preserve"> på å hensynta eksisterende terreng, topografi og bebyggelse på naboeiendommer, samt trafikale forhold. Eiendommen ligger i et etablert boligområde med spredt boligbebyggelse langs Rambergstranden, og utgjør en naturlig fortetting av dette området. Det nye boligområdet vil kunne benytte seg av allerede etablert infrastruktur og sosial infrastruktur, og styrke </w:t>
      </w:r>
      <w:r>
        <w:rPr>
          <w:sz w:val="20"/>
          <w:szCs w:val="20"/>
        </w:rPr>
        <w:t>det etablerte</w:t>
      </w:r>
      <w:r w:rsidRPr="00932985">
        <w:rPr>
          <w:sz w:val="20"/>
          <w:szCs w:val="20"/>
        </w:rPr>
        <w:t xml:space="preserve"> lokalsamfunn</w:t>
      </w:r>
      <w:r>
        <w:rPr>
          <w:sz w:val="20"/>
          <w:szCs w:val="20"/>
        </w:rPr>
        <w:t>et på Ramberg</w:t>
      </w:r>
      <w:r w:rsidRPr="00932985">
        <w:rPr>
          <w:sz w:val="20"/>
          <w:szCs w:val="20"/>
        </w:rPr>
        <w:t xml:space="preserve">. </w:t>
      </w:r>
    </w:p>
    <w:p w14:paraId="40FD2823" w14:textId="77777777" w:rsidR="0017603D" w:rsidRPr="00932985" w:rsidRDefault="0017603D" w:rsidP="0017603D">
      <w:pPr>
        <w:rPr>
          <w:sz w:val="20"/>
          <w:szCs w:val="20"/>
        </w:rPr>
      </w:pPr>
    </w:p>
    <w:p w14:paraId="4AF98FFF" w14:textId="77777777" w:rsidR="0017603D" w:rsidRPr="00932985" w:rsidRDefault="0017603D" w:rsidP="0017603D">
      <w:pPr>
        <w:rPr>
          <w:b/>
          <w:sz w:val="20"/>
          <w:szCs w:val="20"/>
        </w:rPr>
      </w:pPr>
    </w:p>
    <w:p w14:paraId="6315F5D6" w14:textId="536E491A" w:rsidR="0017603D" w:rsidRPr="00932985" w:rsidRDefault="0017603D" w:rsidP="0017603D">
      <w:pPr>
        <w:rPr>
          <w:b/>
          <w:sz w:val="20"/>
          <w:szCs w:val="20"/>
        </w:rPr>
      </w:pPr>
      <w:r w:rsidRPr="00932985">
        <w:rPr>
          <w:b/>
          <w:sz w:val="20"/>
          <w:szCs w:val="20"/>
        </w:rPr>
        <w:t xml:space="preserve">Overordnet planstatus </w:t>
      </w:r>
    </w:p>
    <w:p w14:paraId="5C850887" w14:textId="77777777" w:rsidR="0017603D" w:rsidRPr="00932985" w:rsidRDefault="0017603D" w:rsidP="0017603D">
      <w:pPr>
        <w:rPr>
          <w:sz w:val="20"/>
          <w:szCs w:val="20"/>
        </w:rPr>
      </w:pPr>
      <w:bookmarkStart w:id="1" w:name="_Hlk11664496"/>
      <w:r w:rsidRPr="00D74533">
        <w:rPr>
          <w:sz w:val="20"/>
          <w:szCs w:val="20"/>
        </w:rPr>
        <w:t xml:space="preserve">Planområdet er avsatt til LNF område i kommuneplanens arealdel. </w:t>
      </w:r>
      <w:r w:rsidRPr="00932985">
        <w:rPr>
          <w:sz w:val="20"/>
          <w:szCs w:val="20"/>
        </w:rPr>
        <w:t xml:space="preserve">Det er gitt dispensasjon fra LNF-formål </w:t>
      </w:r>
      <w:r>
        <w:rPr>
          <w:sz w:val="20"/>
          <w:szCs w:val="20"/>
        </w:rPr>
        <w:t>til oppført enebolig innenfor</w:t>
      </w:r>
      <w:r w:rsidRPr="00932985">
        <w:rPr>
          <w:sz w:val="20"/>
          <w:szCs w:val="20"/>
        </w:rPr>
        <w:t xml:space="preserve"> planområdet. </w:t>
      </w:r>
    </w:p>
    <w:p w14:paraId="76A5118F" w14:textId="77777777" w:rsidR="0017603D" w:rsidRDefault="0017603D" w:rsidP="0017603D">
      <w:pPr>
        <w:rPr>
          <w:sz w:val="20"/>
          <w:szCs w:val="20"/>
        </w:rPr>
      </w:pPr>
    </w:p>
    <w:p w14:paraId="5042DEDB" w14:textId="54B3EC6B" w:rsidR="0022030F" w:rsidRPr="00932985" w:rsidRDefault="0022030F" w:rsidP="0017603D">
      <w:pPr>
        <w:rPr>
          <w:sz w:val="20"/>
          <w:szCs w:val="20"/>
        </w:rPr>
      </w:pPr>
      <w:r>
        <w:rPr>
          <w:b/>
          <w:sz w:val="20"/>
          <w:szCs w:val="20"/>
        </w:rPr>
        <w:t>O</w:t>
      </w:r>
      <w:r w:rsidRPr="00932985">
        <w:rPr>
          <w:b/>
          <w:sz w:val="20"/>
          <w:szCs w:val="20"/>
        </w:rPr>
        <w:t>ppstartsmøte</w:t>
      </w:r>
    </w:p>
    <w:p w14:paraId="359F9815" w14:textId="77777777" w:rsidR="0017603D" w:rsidRPr="00932985" w:rsidRDefault="0017603D" w:rsidP="0017603D">
      <w:pPr>
        <w:rPr>
          <w:sz w:val="20"/>
          <w:szCs w:val="20"/>
        </w:rPr>
      </w:pPr>
      <w:r w:rsidRPr="00714B8B">
        <w:rPr>
          <w:sz w:val="20"/>
          <w:szCs w:val="20"/>
        </w:rPr>
        <w:t>Oppstartsmøte ble avholdt 18.06.2025</w:t>
      </w:r>
      <w:r w:rsidRPr="00714B8B">
        <w:rPr>
          <w:color w:val="EE0000"/>
          <w:sz w:val="20"/>
          <w:szCs w:val="20"/>
        </w:rPr>
        <w:t xml:space="preserve">. </w:t>
      </w:r>
      <w:r w:rsidRPr="00714B8B">
        <w:rPr>
          <w:sz w:val="20"/>
          <w:szCs w:val="20"/>
        </w:rPr>
        <w:t>Flakstad</w:t>
      </w:r>
      <w:r w:rsidRPr="00932985">
        <w:rPr>
          <w:sz w:val="20"/>
          <w:szCs w:val="20"/>
        </w:rPr>
        <w:t xml:space="preserve"> kommune anbefaler oppstart av planarbeidet. </w:t>
      </w:r>
    </w:p>
    <w:bookmarkEnd w:id="1"/>
    <w:p w14:paraId="469A1E4B" w14:textId="77777777" w:rsidR="0017603D" w:rsidRPr="00932985" w:rsidRDefault="0017603D" w:rsidP="0017603D">
      <w:pPr>
        <w:rPr>
          <w:sz w:val="20"/>
          <w:szCs w:val="20"/>
        </w:rPr>
      </w:pPr>
    </w:p>
    <w:p w14:paraId="2188F3B9" w14:textId="77777777" w:rsidR="0017603D" w:rsidRPr="000A6C43" w:rsidRDefault="0017603D" w:rsidP="0017603D">
      <w:pPr>
        <w:rPr>
          <w:b/>
          <w:sz w:val="20"/>
          <w:szCs w:val="20"/>
        </w:rPr>
      </w:pPr>
    </w:p>
    <w:p w14:paraId="1DFAB6D5" w14:textId="77777777" w:rsidR="0017603D" w:rsidRPr="000A6C43" w:rsidRDefault="0017603D" w:rsidP="0017603D">
      <w:pPr>
        <w:rPr>
          <w:b/>
          <w:sz w:val="20"/>
          <w:szCs w:val="20"/>
        </w:rPr>
      </w:pPr>
      <w:r w:rsidRPr="000A6C43">
        <w:rPr>
          <w:b/>
          <w:sz w:val="20"/>
          <w:szCs w:val="20"/>
        </w:rPr>
        <w:t>Konsekvensutredning</w:t>
      </w:r>
    </w:p>
    <w:p w14:paraId="3644CCD1" w14:textId="77777777" w:rsidR="0017603D" w:rsidRPr="000A6C43" w:rsidRDefault="0017603D" w:rsidP="0017603D">
      <w:pPr>
        <w:rPr>
          <w:sz w:val="20"/>
          <w:szCs w:val="20"/>
        </w:rPr>
      </w:pPr>
      <w:r w:rsidRPr="000A6C43">
        <w:rPr>
          <w:sz w:val="20"/>
          <w:szCs w:val="20"/>
        </w:rPr>
        <w:t>Kommunen vurderer at planforslaget ikke vil utløse krav om konsekvensutredning, jf. Forskrift om konsekvensutredninger. Se vedlagt notat med vurdering av behov for KU.</w:t>
      </w:r>
    </w:p>
    <w:p w14:paraId="087233B0" w14:textId="77777777" w:rsidR="0017603D" w:rsidRPr="000A6C43" w:rsidRDefault="0017603D" w:rsidP="0017603D">
      <w:pPr>
        <w:rPr>
          <w:i/>
          <w:sz w:val="20"/>
          <w:szCs w:val="20"/>
        </w:rPr>
      </w:pPr>
    </w:p>
    <w:p w14:paraId="20359E89" w14:textId="77777777" w:rsidR="0017603D" w:rsidRPr="000A6C43" w:rsidRDefault="0017603D" w:rsidP="0017603D">
      <w:pPr>
        <w:rPr>
          <w:sz w:val="20"/>
          <w:szCs w:val="20"/>
        </w:rPr>
      </w:pPr>
    </w:p>
    <w:p w14:paraId="440FBF11" w14:textId="77777777" w:rsidR="0017603D" w:rsidRPr="000A6C43" w:rsidRDefault="0017603D" w:rsidP="0017603D">
      <w:pPr>
        <w:rPr>
          <w:b/>
          <w:sz w:val="20"/>
          <w:szCs w:val="20"/>
        </w:rPr>
      </w:pPr>
      <w:r w:rsidRPr="000A6C43">
        <w:rPr>
          <w:b/>
          <w:sz w:val="20"/>
          <w:szCs w:val="20"/>
        </w:rPr>
        <w:t>Innspill, samråd og medvirkning</w:t>
      </w:r>
    </w:p>
    <w:p w14:paraId="2B21CC17" w14:textId="77777777" w:rsidR="0017603D" w:rsidRPr="000A6C43" w:rsidRDefault="0017603D" w:rsidP="0017603D">
      <w:pPr>
        <w:rPr>
          <w:sz w:val="20"/>
          <w:szCs w:val="20"/>
        </w:rPr>
      </w:pPr>
      <w:r w:rsidRPr="000A6C43">
        <w:rPr>
          <w:sz w:val="20"/>
          <w:szCs w:val="20"/>
        </w:rPr>
        <w:t xml:space="preserve">Eventuelle kommentarer, spørsmål eller opplysninger som kan ha betydning eller interesse for planarbeidet kan sendes skriftlig til: </w:t>
      </w:r>
    </w:p>
    <w:p w14:paraId="3C18A7D8" w14:textId="77777777" w:rsidR="0017603D" w:rsidRDefault="0017603D" w:rsidP="0017603D">
      <w:pPr>
        <w:rPr>
          <w:sz w:val="20"/>
          <w:szCs w:val="20"/>
        </w:rPr>
      </w:pPr>
    </w:p>
    <w:p w14:paraId="2B9349D9" w14:textId="77777777" w:rsidR="0017603D" w:rsidRDefault="0017603D" w:rsidP="0017603D">
      <w:pPr>
        <w:rPr>
          <w:sz w:val="20"/>
          <w:szCs w:val="20"/>
        </w:rPr>
      </w:pPr>
    </w:p>
    <w:p w14:paraId="1F5603B9" w14:textId="77777777" w:rsidR="0017603D" w:rsidRDefault="0017603D" w:rsidP="0017603D">
      <w:pPr>
        <w:rPr>
          <w:sz w:val="20"/>
          <w:szCs w:val="20"/>
        </w:rPr>
      </w:pPr>
    </w:p>
    <w:p w14:paraId="51023DB8" w14:textId="77777777" w:rsidR="0017603D" w:rsidRDefault="0017603D" w:rsidP="0017603D">
      <w:pPr>
        <w:rPr>
          <w:sz w:val="20"/>
          <w:szCs w:val="20"/>
        </w:rPr>
      </w:pPr>
    </w:p>
    <w:p w14:paraId="3EF97D1E" w14:textId="77777777" w:rsidR="0017603D" w:rsidRDefault="0017603D" w:rsidP="0017603D">
      <w:pPr>
        <w:rPr>
          <w:sz w:val="20"/>
          <w:szCs w:val="20"/>
        </w:rPr>
      </w:pPr>
    </w:p>
    <w:p w14:paraId="665C87BD" w14:textId="77777777" w:rsidR="0017603D" w:rsidRDefault="0017603D" w:rsidP="0017603D">
      <w:pPr>
        <w:rPr>
          <w:sz w:val="20"/>
          <w:szCs w:val="20"/>
        </w:rPr>
      </w:pPr>
    </w:p>
    <w:p w14:paraId="5E937874" w14:textId="0441AB7D" w:rsidR="0017603D" w:rsidRPr="000A6C43" w:rsidRDefault="0017603D" w:rsidP="0017603D">
      <w:pPr>
        <w:rPr>
          <w:sz w:val="20"/>
          <w:szCs w:val="20"/>
        </w:rPr>
      </w:pPr>
      <w:r w:rsidRPr="000A6C43">
        <w:rPr>
          <w:sz w:val="20"/>
          <w:szCs w:val="20"/>
        </w:rPr>
        <w:t>via e-post til:</w:t>
      </w:r>
    </w:p>
    <w:p w14:paraId="5A80D8EC" w14:textId="77777777" w:rsidR="0017603D" w:rsidRPr="000A6C43" w:rsidRDefault="0017603D" w:rsidP="0017603D">
      <w:pPr>
        <w:rPr>
          <w:sz w:val="20"/>
          <w:szCs w:val="20"/>
        </w:rPr>
      </w:pPr>
      <w:hyperlink r:id="rId4" w:history="1">
        <w:r w:rsidRPr="000A6C43">
          <w:rPr>
            <w:rStyle w:val="Hyperkobling"/>
            <w:rFonts w:cs="Arial"/>
            <w:color w:val="auto"/>
            <w:sz w:val="20"/>
            <w:szCs w:val="20"/>
          </w:rPr>
          <w:t>karoline@hov-egge.no</w:t>
        </w:r>
      </w:hyperlink>
    </w:p>
    <w:p w14:paraId="1C0ECD53" w14:textId="77777777" w:rsidR="0017603D" w:rsidRPr="000A6C43" w:rsidRDefault="0017603D" w:rsidP="0017603D">
      <w:pPr>
        <w:rPr>
          <w:sz w:val="20"/>
          <w:szCs w:val="20"/>
        </w:rPr>
      </w:pPr>
    </w:p>
    <w:p w14:paraId="7EE798BA" w14:textId="77777777" w:rsidR="0017603D" w:rsidRPr="000A6C43" w:rsidRDefault="0017603D" w:rsidP="0017603D">
      <w:pPr>
        <w:rPr>
          <w:sz w:val="20"/>
          <w:szCs w:val="20"/>
        </w:rPr>
      </w:pPr>
      <w:r w:rsidRPr="000A6C43">
        <w:rPr>
          <w:sz w:val="20"/>
          <w:szCs w:val="20"/>
        </w:rPr>
        <w:t xml:space="preserve">Eller vi post til postadresse: </w:t>
      </w:r>
    </w:p>
    <w:p w14:paraId="15DB24E3" w14:textId="77777777" w:rsidR="0017603D" w:rsidRPr="000A6C43" w:rsidRDefault="0017603D" w:rsidP="0017603D">
      <w:pPr>
        <w:rPr>
          <w:sz w:val="20"/>
          <w:szCs w:val="20"/>
        </w:rPr>
      </w:pPr>
      <w:r w:rsidRPr="000A6C43">
        <w:rPr>
          <w:sz w:val="20"/>
          <w:szCs w:val="20"/>
        </w:rPr>
        <w:t>Studio Hov AS v/ Anna Karoline Hov Larsen</w:t>
      </w:r>
    </w:p>
    <w:p w14:paraId="1322E21F" w14:textId="77777777" w:rsidR="0017603D" w:rsidRPr="000A6C43" w:rsidRDefault="0017603D" w:rsidP="0017603D">
      <w:pPr>
        <w:rPr>
          <w:sz w:val="20"/>
          <w:szCs w:val="20"/>
        </w:rPr>
      </w:pPr>
      <w:r w:rsidRPr="000A6C43">
        <w:rPr>
          <w:sz w:val="20"/>
          <w:szCs w:val="20"/>
        </w:rPr>
        <w:t>Fuglevik Platå 17C, 1673 Kråkerøy</w:t>
      </w:r>
    </w:p>
    <w:p w14:paraId="3C4987F1" w14:textId="77777777" w:rsidR="0017603D" w:rsidRPr="000A6C43" w:rsidRDefault="0017603D" w:rsidP="0017603D">
      <w:pPr>
        <w:rPr>
          <w:sz w:val="20"/>
          <w:szCs w:val="20"/>
        </w:rPr>
      </w:pPr>
    </w:p>
    <w:p w14:paraId="6BF109BB" w14:textId="77777777" w:rsidR="0017603D" w:rsidRPr="000A6C43" w:rsidRDefault="0017603D" w:rsidP="0017603D">
      <w:pPr>
        <w:rPr>
          <w:sz w:val="20"/>
          <w:szCs w:val="20"/>
        </w:rPr>
      </w:pPr>
    </w:p>
    <w:p w14:paraId="190F3B54" w14:textId="616AE696" w:rsidR="0017603D" w:rsidRPr="00EA58E4" w:rsidRDefault="00EA58E4" w:rsidP="0017603D">
      <w:pPr>
        <w:rPr>
          <w:sz w:val="20"/>
          <w:szCs w:val="20"/>
        </w:rPr>
      </w:pPr>
      <w:r>
        <w:rPr>
          <w:sz w:val="20"/>
          <w:szCs w:val="20"/>
        </w:rPr>
        <w:t>Innen 10.10.2025</w:t>
      </w:r>
    </w:p>
    <w:p w14:paraId="7863CAAC" w14:textId="77777777" w:rsidR="0017603D" w:rsidRPr="001A525C" w:rsidRDefault="0017603D" w:rsidP="0017603D">
      <w:pPr>
        <w:rPr>
          <w:color w:val="000000" w:themeColor="text1"/>
          <w:sz w:val="20"/>
          <w:szCs w:val="20"/>
        </w:rPr>
      </w:pPr>
    </w:p>
    <w:p w14:paraId="27631B6D" w14:textId="77777777" w:rsidR="0017603D" w:rsidRPr="001A525C" w:rsidRDefault="0017603D" w:rsidP="0017603D">
      <w:pPr>
        <w:rPr>
          <w:sz w:val="20"/>
          <w:szCs w:val="20"/>
        </w:rPr>
      </w:pPr>
    </w:p>
    <w:p w14:paraId="201FF0A7" w14:textId="77777777" w:rsidR="0017603D" w:rsidRPr="00932985" w:rsidRDefault="0017603D" w:rsidP="0017603D">
      <w:pPr>
        <w:rPr>
          <w:sz w:val="20"/>
          <w:szCs w:val="20"/>
        </w:rPr>
      </w:pPr>
      <w:r w:rsidRPr="00932985">
        <w:rPr>
          <w:sz w:val="20"/>
          <w:szCs w:val="20"/>
        </w:rPr>
        <w:t xml:space="preserve">Det er ikke nødvendig å sende kopi av innspill til kommunen. Innspill til planarbeidet vil følge saken som vedlegg når den sendes </w:t>
      </w:r>
      <w:r>
        <w:rPr>
          <w:sz w:val="20"/>
          <w:szCs w:val="20"/>
        </w:rPr>
        <w:t>inn</w:t>
      </w:r>
      <w:r w:rsidRPr="00932985">
        <w:rPr>
          <w:sz w:val="20"/>
          <w:szCs w:val="20"/>
        </w:rPr>
        <w:t xml:space="preserve"> til </w:t>
      </w:r>
      <w:r>
        <w:rPr>
          <w:sz w:val="20"/>
          <w:szCs w:val="20"/>
        </w:rPr>
        <w:t xml:space="preserve">behandling hos </w:t>
      </w:r>
      <w:r w:rsidRPr="00932985">
        <w:rPr>
          <w:sz w:val="20"/>
          <w:szCs w:val="20"/>
        </w:rPr>
        <w:t>kommunen. Kommunen vurderer og kommenterer innspillene når planen legges ut til offentlig ettersyn/ høring. Det blir normalt ikke gitt skriftlig svar på innspillene utover dette.</w:t>
      </w:r>
    </w:p>
    <w:p w14:paraId="045FF829" w14:textId="77777777" w:rsidR="0017603D" w:rsidRPr="00932985" w:rsidRDefault="0017603D" w:rsidP="0017603D">
      <w:pPr>
        <w:rPr>
          <w:sz w:val="20"/>
          <w:szCs w:val="20"/>
        </w:rPr>
      </w:pPr>
    </w:p>
    <w:p w14:paraId="70BFE6ED" w14:textId="77777777" w:rsidR="0017603D" w:rsidRPr="00932985" w:rsidRDefault="0017603D" w:rsidP="0017603D">
      <w:pPr>
        <w:rPr>
          <w:sz w:val="20"/>
          <w:szCs w:val="20"/>
        </w:rPr>
      </w:pPr>
      <w:r w:rsidRPr="00932985">
        <w:rPr>
          <w:sz w:val="20"/>
          <w:szCs w:val="20"/>
        </w:rPr>
        <w:t>Spørsmål om planarbeidet kan rettes til plan</w:t>
      </w:r>
      <w:r>
        <w:rPr>
          <w:sz w:val="20"/>
          <w:szCs w:val="20"/>
        </w:rPr>
        <w:t>konsulent</w:t>
      </w:r>
      <w:r w:rsidRPr="00932985">
        <w:rPr>
          <w:sz w:val="20"/>
          <w:szCs w:val="20"/>
        </w:rPr>
        <w:t xml:space="preserve"> Anna Karoline Hov Larsen på e-post </w:t>
      </w:r>
      <w:hyperlink r:id="rId5" w:history="1">
        <w:r w:rsidRPr="00932985">
          <w:rPr>
            <w:rStyle w:val="Hyperkobling"/>
            <w:rFonts w:cs="Arial"/>
            <w:color w:val="auto"/>
            <w:sz w:val="20"/>
            <w:szCs w:val="20"/>
          </w:rPr>
          <w:t>karoline@hov-egge.no</w:t>
        </w:r>
      </w:hyperlink>
      <w:r w:rsidRPr="00932985">
        <w:rPr>
          <w:sz w:val="20"/>
          <w:szCs w:val="20"/>
        </w:rPr>
        <w:t xml:space="preserve"> </w:t>
      </w:r>
    </w:p>
    <w:p w14:paraId="0D0B0E7B" w14:textId="77777777" w:rsidR="0017603D" w:rsidRPr="00932985" w:rsidRDefault="0017603D" w:rsidP="0017603D">
      <w:pPr>
        <w:rPr>
          <w:sz w:val="20"/>
          <w:szCs w:val="20"/>
        </w:rPr>
      </w:pPr>
    </w:p>
    <w:p w14:paraId="7C374C3D" w14:textId="77777777" w:rsidR="0017603D" w:rsidRDefault="0017603D" w:rsidP="0017603D">
      <w:pPr>
        <w:rPr>
          <w:b/>
          <w:color w:val="FF0000"/>
          <w:sz w:val="20"/>
          <w:szCs w:val="20"/>
        </w:rPr>
      </w:pPr>
      <w:r w:rsidRPr="00932985">
        <w:rPr>
          <w:color w:val="000000" w:themeColor="text1"/>
          <w:sz w:val="20"/>
          <w:szCs w:val="20"/>
        </w:rPr>
        <w:t xml:space="preserve">Planinitiativ, referat fra oppstartsmøte og oppstartvarsel er tilgjengelig på kommunens hjemmeside. </w:t>
      </w:r>
      <w:hyperlink r:id="rId6" w:history="1">
        <w:hyperlink r:id="rId7" w:tgtFrame="_blank" w:history="1">
          <w:r w:rsidRPr="007C4DE9">
            <w:rPr>
              <w:rStyle w:val="Hyperkobling"/>
              <w:rFonts w:cs="Arial"/>
              <w:color w:val="auto"/>
              <w:sz w:val="21"/>
              <w:szCs w:val="21"/>
              <w:shd w:val="clear" w:color="auto" w:fill="FFFFFF"/>
            </w:rPr>
            <w:t>https://flakstad.kommune.no</w:t>
          </w:r>
        </w:hyperlink>
        <w:r w:rsidRPr="007C4DE9">
          <w:rPr>
            <w:rStyle w:val="Hyperkobling"/>
            <w:rFonts w:cs="Arial"/>
            <w:color w:val="auto"/>
            <w:sz w:val="20"/>
            <w:szCs w:val="20"/>
          </w:rPr>
          <w:t>/</w:t>
        </w:r>
      </w:hyperlink>
      <w:r w:rsidRPr="007C4DE9">
        <w:rPr>
          <w:rFonts w:cs="Arial"/>
          <w:sz w:val="20"/>
          <w:szCs w:val="20"/>
        </w:rPr>
        <w:t xml:space="preserve">  </w:t>
      </w:r>
      <w:r w:rsidRPr="00C7245B">
        <w:rPr>
          <w:rFonts w:cs="Arial"/>
          <w:bCs/>
          <w:color w:val="000000" w:themeColor="text1"/>
          <w:sz w:val="20"/>
          <w:szCs w:val="20"/>
        </w:rPr>
        <w:t>PlanID 18592501</w:t>
      </w:r>
    </w:p>
    <w:p w14:paraId="7074ABE8" w14:textId="77777777" w:rsidR="0017603D" w:rsidRDefault="0017603D" w:rsidP="0017603D">
      <w:pPr>
        <w:rPr>
          <w:b/>
          <w:color w:val="FF0000"/>
          <w:sz w:val="20"/>
          <w:szCs w:val="20"/>
        </w:rPr>
      </w:pPr>
    </w:p>
    <w:p w14:paraId="46F3C4EA" w14:textId="77777777" w:rsidR="0017603D" w:rsidRPr="00932985" w:rsidRDefault="0017603D" w:rsidP="0017603D">
      <w:pPr>
        <w:rPr>
          <w:color w:val="FF0000"/>
          <w:sz w:val="20"/>
          <w:szCs w:val="20"/>
        </w:rPr>
      </w:pPr>
    </w:p>
    <w:p w14:paraId="10D61290" w14:textId="77777777" w:rsidR="0017603D" w:rsidRPr="00932985" w:rsidRDefault="0017603D" w:rsidP="0017603D">
      <w:pPr>
        <w:rPr>
          <w:sz w:val="20"/>
          <w:szCs w:val="20"/>
        </w:rPr>
      </w:pPr>
    </w:p>
    <w:p w14:paraId="7F92D1B6" w14:textId="77777777" w:rsidR="0017603D" w:rsidRPr="00932985" w:rsidRDefault="0017603D" w:rsidP="0017603D">
      <w:pPr>
        <w:rPr>
          <w:sz w:val="20"/>
          <w:szCs w:val="20"/>
        </w:rPr>
      </w:pPr>
    </w:p>
    <w:p w14:paraId="3E84242F" w14:textId="77777777" w:rsidR="0017603D" w:rsidRPr="00932985" w:rsidRDefault="0017603D" w:rsidP="0017603D">
      <w:pPr>
        <w:rPr>
          <w:sz w:val="20"/>
          <w:szCs w:val="20"/>
        </w:rPr>
      </w:pPr>
    </w:p>
    <w:p w14:paraId="6E6CFCA8" w14:textId="77777777" w:rsidR="0017603D" w:rsidRPr="00932985" w:rsidRDefault="0017603D" w:rsidP="0017603D">
      <w:pPr>
        <w:rPr>
          <w:sz w:val="20"/>
          <w:szCs w:val="20"/>
        </w:rPr>
      </w:pPr>
    </w:p>
    <w:p w14:paraId="6625B436" w14:textId="77777777" w:rsidR="0017603D" w:rsidRPr="00932985" w:rsidRDefault="0017603D" w:rsidP="0017603D">
      <w:pPr>
        <w:rPr>
          <w:sz w:val="20"/>
          <w:szCs w:val="20"/>
        </w:rPr>
      </w:pPr>
      <w:r w:rsidRPr="00932985">
        <w:rPr>
          <w:sz w:val="20"/>
          <w:szCs w:val="20"/>
        </w:rPr>
        <w:t>Med vennlig hilsen</w:t>
      </w:r>
    </w:p>
    <w:p w14:paraId="4F7F6D22" w14:textId="77777777" w:rsidR="0017603D" w:rsidRPr="00932985" w:rsidRDefault="0017603D" w:rsidP="0017603D">
      <w:pPr>
        <w:rPr>
          <w:sz w:val="20"/>
          <w:szCs w:val="20"/>
        </w:rPr>
      </w:pPr>
    </w:p>
    <w:p w14:paraId="668A924F" w14:textId="77777777" w:rsidR="0017603D" w:rsidRPr="00932985" w:rsidRDefault="0017603D" w:rsidP="0017603D">
      <w:pPr>
        <w:rPr>
          <w:sz w:val="20"/>
          <w:szCs w:val="20"/>
        </w:rPr>
      </w:pPr>
    </w:p>
    <w:p w14:paraId="6D1BBC2F" w14:textId="77777777" w:rsidR="0017603D" w:rsidRPr="00932985" w:rsidRDefault="0017603D" w:rsidP="0017603D">
      <w:pPr>
        <w:rPr>
          <w:b/>
          <w:bCs/>
          <w:sz w:val="20"/>
          <w:szCs w:val="20"/>
        </w:rPr>
      </w:pPr>
      <w:r w:rsidRPr="00932985">
        <w:rPr>
          <w:b/>
          <w:bCs/>
          <w:sz w:val="20"/>
          <w:szCs w:val="20"/>
        </w:rPr>
        <w:t>Karoline Hov Larsen</w:t>
      </w:r>
    </w:p>
    <w:p w14:paraId="5C0F4EF5" w14:textId="77777777" w:rsidR="0017603D" w:rsidRDefault="0017603D" w:rsidP="0017603D">
      <w:pPr>
        <w:rPr>
          <w:sz w:val="20"/>
          <w:szCs w:val="20"/>
        </w:rPr>
      </w:pPr>
      <w:r>
        <w:rPr>
          <w:sz w:val="20"/>
          <w:szCs w:val="20"/>
        </w:rPr>
        <w:t>MsC. Arch.</w:t>
      </w:r>
    </w:p>
    <w:p w14:paraId="5254FED2" w14:textId="77777777" w:rsidR="0017603D" w:rsidRPr="00932985" w:rsidRDefault="0017603D" w:rsidP="0017603D">
      <w:pPr>
        <w:rPr>
          <w:sz w:val="20"/>
          <w:szCs w:val="20"/>
        </w:rPr>
      </w:pPr>
      <w:r w:rsidRPr="00932985">
        <w:rPr>
          <w:sz w:val="20"/>
          <w:szCs w:val="20"/>
        </w:rPr>
        <w:t>Arkitekt og arealplanlegger</w:t>
      </w:r>
    </w:p>
    <w:p w14:paraId="21C094C2" w14:textId="77777777" w:rsidR="0017603D" w:rsidRPr="00932985" w:rsidRDefault="0017603D" w:rsidP="0017603D">
      <w:pPr>
        <w:rPr>
          <w:sz w:val="20"/>
          <w:szCs w:val="20"/>
        </w:rPr>
      </w:pPr>
    </w:p>
    <w:p w14:paraId="7417A17A" w14:textId="77777777" w:rsidR="0017603D" w:rsidRPr="00932985" w:rsidRDefault="0017603D" w:rsidP="0017603D">
      <w:pPr>
        <w:rPr>
          <w:sz w:val="20"/>
          <w:szCs w:val="20"/>
        </w:rPr>
      </w:pPr>
    </w:p>
    <w:p w14:paraId="499ABEB4" w14:textId="77777777" w:rsidR="0017603D" w:rsidRPr="00932985" w:rsidRDefault="0017603D" w:rsidP="0017603D">
      <w:pPr>
        <w:rPr>
          <w:b/>
          <w:bCs/>
          <w:sz w:val="20"/>
          <w:szCs w:val="20"/>
        </w:rPr>
      </w:pPr>
    </w:p>
    <w:p w14:paraId="5092E31F" w14:textId="77777777" w:rsidR="0017603D" w:rsidRPr="00932985" w:rsidRDefault="0017603D" w:rsidP="0017603D">
      <w:pPr>
        <w:rPr>
          <w:b/>
          <w:bCs/>
          <w:sz w:val="20"/>
          <w:szCs w:val="20"/>
        </w:rPr>
      </w:pPr>
      <w:r w:rsidRPr="00932985">
        <w:rPr>
          <w:b/>
          <w:bCs/>
          <w:sz w:val="20"/>
          <w:szCs w:val="20"/>
        </w:rPr>
        <w:t xml:space="preserve">Vedlegg: </w:t>
      </w:r>
    </w:p>
    <w:p w14:paraId="2E1FED09" w14:textId="77777777" w:rsidR="0017603D" w:rsidRPr="00932985" w:rsidRDefault="0017603D" w:rsidP="0017603D">
      <w:pPr>
        <w:rPr>
          <w:sz w:val="20"/>
          <w:szCs w:val="20"/>
        </w:rPr>
      </w:pPr>
      <w:r w:rsidRPr="00932985">
        <w:rPr>
          <w:sz w:val="20"/>
          <w:szCs w:val="20"/>
        </w:rPr>
        <w:t>Kart som viser planområdets utstrekning</w:t>
      </w:r>
    </w:p>
    <w:p w14:paraId="19D544C5" w14:textId="1E3C59D5" w:rsidR="0017603D" w:rsidRPr="00932985" w:rsidRDefault="00BA09A3" w:rsidP="0017603D">
      <w:pPr>
        <w:rPr>
          <w:sz w:val="20"/>
          <w:szCs w:val="20"/>
        </w:rPr>
      </w:pPr>
      <w:r>
        <w:rPr>
          <w:sz w:val="20"/>
          <w:szCs w:val="20"/>
        </w:rPr>
        <w:t xml:space="preserve">Notat: </w:t>
      </w:r>
      <w:r w:rsidR="0017603D" w:rsidRPr="00932985">
        <w:rPr>
          <w:sz w:val="20"/>
          <w:szCs w:val="20"/>
        </w:rPr>
        <w:t>Vurdering av behov for KU</w:t>
      </w:r>
    </w:p>
    <w:p w14:paraId="4707EA98" w14:textId="77777777" w:rsidR="00291780" w:rsidRDefault="00291780"/>
    <w:sectPr w:rsidR="002917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03D"/>
    <w:rsid w:val="0017603D"/>
    <w:rsid w:val="0022030F"/>
    <w:rsid w:val="002617AB"/>
    <w:rsid w:val="00291780"/>
    <w:rsid w:val="00480DA1"/>
    <w:rsid w:val="00586110"/>
    <w:rsid w:val="006C1585"/>
    <w:rsid w:val="006D3585"/>
    <w:rsid w:val="0072110A"/>
    <w:rsid w:val="00BA09A3"/>
    <w:rsid w:val="00CE0A48"/>
    <w:rsid w:val="00E41EA7"/>
    <w:rsid w:val="00EA58E4"/>
    <w:rsid w:val="00EB0B9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F26F7"/>
  <w15:chartTrackingRefBased/>
  <w15:docId w15:val="{4C2F2E2A-E858-4D6E-861E-4C63C72F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03D"/>
    <w:pPr>
      <w:spacing w:after="0" w:line="240" w:lineRule="auto"/>
    </w:pPr>
    <w:rPr>
      <w:rFonts w:ascii="Arial" w:eastAsia="Calibri" w:hAnsi="Arial" w:cs="Times New Roman"/>
      <w:kern w:val="0"/>
      <w14:ligatures w14:val="none"/>
    </w:rPr>
  </w:style>
  <w:style w:type="paragraph" w:styleId="Overskrift1">
    <w:name w:val="heading 1"/>
    <w:basedOn w:val="Normal"/>
    <w:next w:val="Normal"/>
    <w:link w:val="Overskrift1Tegn"/>
    <w:uiPriority w:val="9"/>
    <w:qFormat/>
    <w:rsid w:val="0017603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17603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17603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17603D"/>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Overskrift5">
    <w:name w:val="heading 5"/>
    <w:basedOn w:val="Normal"/>
    <w:next w:val="Normal"/>
    <w:link w:val="Overskrift5Tegn"/>
    <w:uiPriority w:val="9"/>
    <w:semiHidden/>
    <w:unhideWhenUsed/>
    <w:qFormat/>
    <w:rsid w:val="0017603D"/>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Overskrift6">
    <w:name w:val="heading 6"/>
    <w:basedOn w:val="Normal"/>
    <w:next w:val="Normal"/>
    <w:link w:val="Overskrift6Tegn"/>
    <w:uiPriority w:val="9"/>
    <w:semiHidden/>
    <w:unhideWhenUsed/>
    <w:qFormat/>
    <w:rsid w:val="0017603D"/>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Overskrift7">
    <w:name w:val="heading 7"/>
    <w:basedOn w:val="Normal"/>
    <w:next w:val="Normal"/>
    <w:link w:val="Overskrift7Tegn"/>
    <w:uiPriority w:val="9"/>
    <w:semiHidden/>
    <w:unhideWhenUsed/>
    <w:qFormat/>
    <w:rsid w:val="0017603D"/>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Overskrift8">
    <w:name w:val="heading 8"/>
    <w:basedOn w:val="Normal"/>
    <w:next w:val="Normal"/>
    <w:link w:val="Overskrift8Tegn"/>
    <w:uiPriority w:val="9"/>
    <w:semiHidden/>
    <w:unhideWhenUsed/>
    <w:qFormat/>
    <w:rsid w:val="0017603D"/>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Overskrift9">
    <w:name w:val="heading 9"/>
    <w:basedOn w:val="Normal"/>
    <w:next w:val="Normal"/>
    <w:link w:val="Overskrift9Tegn"/>
    <w:uiPriority w:val="9"/>
    <w:semiHidden/>
    <w:unhideWhenUsed/>
    <w:qFormat/>
    <w:rsid w:val="0017603D"/>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7603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7603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7603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7603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7603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7603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7603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7603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7603D"/>
    <w:rPr>
      <w:rFonts w:eastAsiaTheme="majorEastAsia" w:cstheme="majorBidi"/>
      <w:color w:val="272727" w:themeColor="text1" w:themeTint="D8"/>
    </w:rPr>
  </w:style>
  <w:style w:type="paragraph" w:styleId="Tittel">
    <w:name w:val="Title"/>
    <w:basedOn w:val="Normal"/>
    <w:next w:val="Normal"/>
    <w:link w:val="TittelTegn"/>
    <w:uiPriority w:val="10"/>
    <w:qFormat/>
    <w:rsid w:val="0017603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17603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7603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17603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7603D"/>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SitatTegn">
    <w:name w:val="Sitat Tegn"/>
    <w:basedOn w:val="Standardskriftforavsnitt"/>
    <w:link w:val="Sitat"/>
    <w:uiPriority w:val="29"/>
    <w:rsid w:val="0017603D"/>
    <w:rPr>
      <w:i/>
      <w:iCs/>
      <w:color w:val="404040" w:themeColor="text1" w:themeTint="BF"/>
    </w:rPr>
  </w:style>
  <w:style w:type="paragraph" w:styleId="Listeavsnitt">
    <w:name w:val="List Paragraph"/>
    <w:basedOn w:val="Normal"/>
    <w:uiPriority w:val="34"/>
    <w:qFormat/>
    <w:rsid w:val="0017603D"/>
    <w:pPr>
      <w:spacing w:after="160" w:line="259" w:lineRule="auto"/>
      <w:ind w:left="720"/>
      <w:contextualSpacing/>
    </w:pPr>
    <w:rPr>
      <w:rFonts w:asciiTheme="minorHAnsi" w:eastAsiaTheme="minorHAnsi" w:hAnsiTheme="minorHAnsi" w:cstheme="minorBidi"/>
      <w:kern w:val="2"/>
      <w14:ligatures w14:val="standardContextual"/>
    </w:rPr>
  </w:style>
  <w:style w:type="character" w:styleId="Sterkutheving">
    <w:name w:val="Intense Emphasis"/>
    <w:basedOn w:val="Standardskriftforavsnitt"/>
    <w:uiPriority w:val="21"/>
    <w:qFormat/>
    <w:rsid w:val="0017603D"/>
    <w:rPr>
      <w:i/>
      <w:iCs/>
      <w:color w:val="0F4761" w:themeColor="accent1" w:themeShade="BF"/>
    </w:rPr>
  </w:style>
  <w:style w:type="paragraph" w:styleId="Sterktsitat">
    <w:name w:val="Intense Quote"/>
    <w:basedOn w:val="Normal"/>
    <w:next w:val="Normal"/>
    <w:link w:val="SterktsitatTegn"/>
    <w:uiPriority w:val="30"/>
    <w:qFormat/>
    <w:rsid w:val="0017603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SterktsitatTegn">
    <w:name w:val="Sterkt sitat Tegn"/>
    <w:basedOn w:val="Standardskriftforavsnitt"/>
    <w:link w:val="Sterktsitat"/>
    <w:uiPriority w:val="30"/>
    <w:rsid w:val="0017603D"/>
    <w:rPr>
      <w:i/>
      <w:iCs/>
      <w:color w:val="0F4761" w:themeColor="accent1" w:themeShade="BF"/>
    </w:rPr>
  </w:style>
  <w:style w:type="character" w:styleId="Sterkreferanse">
    <w:name w:val="Intense Reference"/>
    <w:basedOn w:val="Standardskriftforavsnitt"/>
    <w:uiPriority w:val="32"/>
    <w:qFormat/>
    <w:rsid w:val="0017603D"/>
    <w:rPr>
      <w:b/>
      <w:bCs/>
      <w:smallCaps/>
      <w:color w:val="0F4761" w:themeColor="accent1" w:themeShade="BF"/>
      <w:spacing w:val="5"/>
    </w:rPr>
  </w:style>
  <w:style w:type="character" w:styleId="Hyperkobling">
    <w:name w:val="Hyperlink"/>
    <w:basedOn w:val="Standardskriftforavsnitt"/>
    <w:uiPriority w:val="99"/>
    <w:unhideWhenUsed/>
    <w:rsid w:val="0017603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lakstad.kommune.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skim.kommune.no/" TargetMode="External"/><Relationship Id="rId5" Type="http://schemas.openxmlformats.org/officeDocument/2006/relationships/hyperlink" Target="mailto:karoline@hov-egge.no" TargetMode="External"/><Relationship Id="rId4" Type="http://schemas.openxmlformats.org/officeDocument/2006/relationships/hyperlink" Target="mailto:karoline@hov-egge.no"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3049</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Hov Larsen</dc:creator>
  <cp:keywords/>
  <dc:description/>
  <cp:lastModifiedBy>Tone Annie Soløy Knutsen</cp:lastModifiedBy>
  <cp:revision>2</cp:revision>
  <dcterms:created xsi:type="dcterms:W3CDTF">2025-08-27T06:50:00Z</dcterms:created>
  <dcterms:modified xsi:type="dcterms:W3CDTF">2025-08-27T06:50:00Z</dcterms:modified>
</cp:coreProperties>
</file>