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112052694"/>
        <w:docPartObj>
          <w:docPartGallery w:val="Cover Pages"/>
          <w:docPartUnique/>
        </w:docPartObj>
      </w:sdtPr>
      <w:sdtEndPr/>
      <w:sdtContent>
        <w:p w:rsidR="007027AE" w:rsidRDefault="007027AE">
          <w:r>
            <w:rPr>
              <w:noProof/>
              <w:lang w:eastAsia="nb-NO"/>
            </w:rPr>
            <mc:AlternateContent>
              <mc:Choice Requires="wpg">
                <w:drawing>
                  <wp:anchor distT="0" distB="0" distL="114300" distR="114300" simplePos="0" relativeHeight="251659264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58000" cy="9144000"/>
                    <wp:effectExtent l="0" t="0" r="2540" b="635"/>
                    <wp:wrapNone/>
                    <wp:docPr id="48" name="Gruppe 48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58000" cy="9144000"/>
                              <a:chOff x="0" y="0"/>
                              <a:chExt cx="6858000" cy="9144000"/>
                            </a:xfrm>
                          </wpg:grpSpPr>
                          <wpg:grpSp>
                            <wpg:cNvPr id="49" name="Gruppe 49"/>
                            <wpg:cNvGrpSpPr/>
                            <wpg:grpSpPr>
                              <a:xfrm>
                                <a:off x="0" y="0"/>
                                <a:ext cx="6858000" cy="9144000"/>
                                <a:chOff x="0" y="0"/>
                                <a:chExt cx="6858000" cy="9144000"/>
                              </a:xfrm>
                            </wpg:grpSpPr>
                            <wps:wsp>
                              <wps:cNvPr id="54" name="Rektangel 54"/>
                              <wps:cNvSpPr/>
                              <wps:spPr>
                                <a:xfrm>
                                  <a:off x="0" y="0"/>
                                  <a:ext cx="6858000" cy="9144000"/>
                                </a:xfrm>
                                <a:prstGeom prst="rect">
                                  <a:avLst/>
                                </a:prstGeom>
                                <a:gradFill>
                                  <a:gsLst>
                                    <a:gs pos="10000">
                                      <a:schemeClr val="dk2">
                                        <a:tint val="97000"/>
                                        <a:hueMod val="92000"/>
                                        <a:satMod val="169000"/>
                                        <a:lumMod val="164000"/>
                                      </a:schemeClr>
                                    </a:gs>
                                    <a:gs pos="100000">
                                      <a:schemeClr val="dk2">
                                        <a:shade val="96000"/>
                                        <a:satMod val="120000"/>
                                        <a:lumMod val="90000"/>
                                      </a:schemeClr>
                                    </a:gs>
                                  </a:gsLst>
                                  <a:lin ang="6120000" scaled="1"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002">
                                  <a:schemeClr val="dk2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7027AE" w:rsidRDefault="007027AE">
                                    <w:pPr>
                                      <w:pStyle w:val="Ingenmellomrom"/>
                                      <w:rPr>
                                        <w:color w:val="FFFFFF" w:themeColor="background1"/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685800" tIns="685800" rIns="914400" bIns="45720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g:grpSp>
                              <wpg:cNvPr id="55" name="Gruppe 2"/>
                              <wpg:cNvGrpSpPr/>
                              <wpg:grpSpPr>
                                <a:xfrm>
                                  <a:off x="2524125" y="0"/>
                                  <a:ext cx="4329113" cy="4491038"/>
                                  <a:chOff x="0" y="0"/>
                                  <a:chExt cx="4329113" cy="4491038"/>
                                </a:xfrm>
                                <a:solidFill>
                                  <a:schemeClr val="bg1"/>
                                </a:solidFill>
                              </wpg:grpSpPr>
                              <wps:wsp>
                                <wps:cNvPr id="56" name="Frihåndsform 5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501775" y="0"/>
                                    <a:ext cx="2827338" cy="2835275"/>
                                  </a:xfrm>
                                  <a:custGeom>
                                    <a:avLst/>
                                    <a:gdLst>
                                      <a:gd name="T0" fmla="*/ 4 w 1781"/>
                                      <a:gd name="T1" fmla="*/ 1786 h 1786"/>
                                      <a:gd name="T2" fmla="*/ 0 w 1781"/>
                                      <a:gd name="T3" fmla="*/ 1782 h 1786"/>
                                      <a:gd name="T4" fmla="*/ 1776 w 1781"/>
                                      <a:gd name="T5" fmla="*/ 0 h 1786"/>
                                      <a:gd name="T6" fmla="*/ 1781 w 1781"/>
                                      <a:gd name="T7" fmla="*/ 5 h 1786"/>
                                      <a:gd name="T8" fmla="*/ 4 w 1781"/>
                                      <a:gd name="T9" fmla="*/ 1786 h 178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781" h="1786">
                                        <a:moveTo>
                                          <a:pt x="4" y="1786"/>
                                        </a:moveTo>
                                        <a:lnTo>
                                          <a:pt x="0" y="1782"/>
                                        </a:lnTo>
                                        <a:lnTo>
                                          <a:pt x="1776" y="0"/>
                                        </a:lnTo>
                                        <a:lnTo>
                                          <a:pt x="1781" y="5"/>
                                        </a:lnTo>
                                        <a:lnTo>
                                          <a:pt x="4" y="178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7" name="Frihåndsform 5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82637" y="227013"/>
                                    <a:ext cx="3546475" cy="3546475"/>
                                  </a:xfrm>
                                  <a:custGeom>
                                    <a:avLst/>
                                    <a:gdLst>
                                      <a:gd name="T0" fmla="*/ 5 w 2234"/>
                                      <a:gd name="T1" fmla="*/ 2234 h 2234"/>
                                      <a:gd name="T2" fmla="*/ 0 w 2234"/>
                                      <a:gd name="T3" fmla="*/ 2229 h 2234"/>
                                      <a:gd name="T4" fmla="*/ 2229 w 2234"/>
                                      <a:gd name="T5" fmla="*/ 0 h 2234"/>
                                      <a:gd name="T6" fmla="*/ 2234 w 2234"/>
                                      <a:gd name="T7" fmla="*/ 5 h 2234"/>
                                      <a:gd name="T8" fmla="*/ 5 w 2234"/>
                                      <a:gd name="T9" fmla="*/ 2234 h 223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234" h="2234">
                                        <a:moveTo>
                                          <a:pt x="5" y="2234"/>
                                        </a:moveTo>
                                        <a:lnTo>
                                          <a:pt x="0" y="2229"/>
                                        </a:lnTo>
                                        <a:lnTo>
                                          <a:pt x="2229" y="0"/>
                                        </a:lnTo>
                                        <a:lnTo>
                                          <a:pt x="2234" y="5"/>
                                        </a:lnTo>
                                        <a:lnTo>
                                          <a:pt x="5" y="223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8" name="Frihåndsform 5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41375" y="109538"/>
                                    <a:ext cx="3487738" cy="3487738"/>
                                  </a:xfrm>
                                  <a:custGeom>
                                    <a:avLst/>
                                    <a:gdLst>
                                      <a:gd name="T0" fmla="*/ 9 w 2197"/>
                                      <a:gd name="T1" fmla="*/ 2197 h 2197"/>
                                      <a:gd name="T2" fmla="*/ 0 w 2197"/>
                                      <a:gd name="T3" fmla="*/ 2193 h 2197"/>
                                      <a:gd name="T4" fmla="*/ 2188 w 2197"/>
                                      <a:gd name="T5" fmla="*/ 0 h 2197"/>
                                      <a:gd name="T6" fmla="*/ 2197 w 2197"/>
                                      <a:gd name="T7" fmla="*/ 10 h 2197"/>
                                      <a:gd name="T8" fmla="*/ 9 w 2197"/>
                                      <a:gd name="T9" fmla="*/ 2197 h 2197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197" h="2197">
                                        <a:moveTo>
                                          <a:pt x="9" y="2197"/>
                                        </a:moveTo>
                                        <a:lnTo>
                                          <a:pt x="0" y="2193"/>
                                        </a:lnTo>
                                        <a:lnTo>
                                          <a:pt x="2188" y="0"/>
                                        </a:lnTo>
                                        <a:lnTo>
                                          <a:pt x="2197" y="10"/>
                                        </a:lnTo>
                                        <a:lnTo>
                                          <a:pt x="9" y="2197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9" name="Frihånds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216025" y="498475"/>
                                    <a:ext cx="3113088" cy="3121025"/>
                                  </a:xfrm>
                                  <a:custGeom>
                                    <a:avLst/>
                                    <a:gdLst>
                                      <a:gd name="T0" fmla="*/ 9 w 1961"/>
                                      <a:gd name="T1" fmla="*/ 1966 h 1966"/>
                                      <a:gd name="T2" fmla="*/ 0 w 1961"/>
                                      <a:gd name="T3" fmla="*/ 1957 h 1966"/>
                                      <a:gd name="T4" fmla="*/ 1952 w 1961"/>
                                      <a:gd name="T5" fmla="*/ 0 h 1966"/>
                                      <a:gd name="T6" fmla="*/ 1961 w 1961"/>
                                      <a:gd name="T7" fmla="*/ 9 h 1966"/>
                                      <a:gd name="T8" fmla="*/ 9 w 1961"/>
                                      <a:gd name="T9" fmla="*/ 1966 h 19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1961" h="1966">
                                        <a:moveTo>
                                          <a:pt x="9" y="1966"/>
                                        </a:moveTo>
                                        <a:lnTo>
                                          <a:pt x="0" y="1957"/>
                                        </a:lnTo>
                                        <a:lnTo>
                                          <a:pt x="1952" y="0"/>
                                        </a:lnTo>
                                        <a:lnTo>
                                          <a:pt x="1961" y="9"/>
                                        </a:lnTo>
                                        <a:lnTo>
                                          <a:pt x="9" y="1966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60" name="Frihåndsform 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0" y="153988"/>
                                    <a:ext cx="4329113" cy="4337050"/>
                                  </a:xfrm>
                                  <a:custGeom>
                                    <a:avLst/>
                                    <a:gdLst>
                                      <a:gd name="T0" fmla="*/ 0 w 2727"/>
                                      <a:gd name="T1" fmla="*/ 2732 h 2732"/>
                                      <a:gd name="T2" fmla="*/ 0 w 2727"/>
                                      <a:gd name="T3" fmla="*/ 2728 h 2732"/>
                                      <a:gd name="T4" fmla="*/ 2722 w 2727"/>
                                      <a:gd name="T5" fmla="*/ 0 h 2732"/>
                                      <a:gd name="T6" fmla="*/ 2727 w 2727"/>
                                      <a:gd name="T7" fmla="*/ 5 h 2732"/>
                                      <a:gd name="T8" fmla="*/ 0 w 2727"/>
                                      <a:gd name="T9" fmla="*/ 2732 h 273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2727" h="2732">
                                        <a:moveTo>
                                          <a:pt x="0" y="2732"/>
                                        </a:moveTo>
                                        <a:lnTo>
                                          <a:pt x="0" y="2728"/>
                                        </a:lnTo>
                                        <a:lnTo>
                                          <a:pt x="2722" y="0"/>
                                        </a:lnTo>
                                        <a:lnTo>
                                          <a:pt x="2727" y="5"/>
                                        </a:lnTo>
                                        <a:lnTo>
                                          <a:pt x="0" y="2732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grpFill/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  <wps:wsp>
                            <wps:cNvPr id="61" name="Tekstboks 61"/>
                            <wps:cNvSpPr txBox="1"/>
                            <wps:spPr>
                              <a:xfrm>
                                <a:off x="9518" y="4838700"/>
                                <a:ext cx="6843395" cy="3789752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FFFF" w:themeColor="background1"/>
                                      <w:sz w:val="64"/>
                                      <w:szCs w:val="64"/>
                                    </w:rPr>
                                    <w:alias w:val="Tittel"/>
                                    <w:tag w:val=""/>
                                    <w:id w:val="1841046763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027AE" w:rsidRDefault="007027AE">
                                      <w:pPr>
                                        <w:pStyle w:val="Ingenmellomrom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FFFF" w:themeColor="background1"/>
                                          <w:sz w:val="64"/>
                                          <w:szCs w:val="64"/>
                                        </w:rPr>
                                        <w:t>PLAN FOR KOMMUNAL ORGANISERING AV VAKSINERING MOT COVID – 19</w:t>
                                      </w:r>
                                    </w:p>
                                  </w:sdtContent>
                                </w:sdt>
                                <w:sdt>
                                  <w:sdtPr>
                                    <w:rPr>
                                      <w:color w:val="5B9BD5" w:themeColor="accent1"/>
                                      <w:sz w:val="36"/>
                                      <w:szCs w:val="36"/>
                                    </w:rPr>
                                    <w:alias w:val="Undertittel"/>
                                    <w:tag w:val=""/>
                                    <w:id w:val="-1686441493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7027AE" w:rsidRDefault="007027AE">
                                      <w:pPr>
                                        <w:pStyle w:val="Ingenmellomrom"/>
                                        <w:spacing w:before="120"/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</w:pPr>
                                      <w:r>
                                        <w:rPr>
                                          <w:color w:val="5B9BD5" w:themeColor="accent1"/>
                                          <w:sz w:val="36"/>
                                          <w:szCs w:val="36"/>
                                        </w:rPr>
                                        <w:t>FLAKSTAD KOMMUNE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685800" tIns="0" rIns="914400" bIns="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uppe 48" o:spid="_x0000_s1026" style="position:absolute;margin-left:0;margin-top:0;width:540pt;height:10in;z-index:-251657216;mso-width-percent:882;mso-height-percent:909;mso-position-horizontal:center;mso-position-horizontal-relative:page;mso-position-vertical:center;mso-position-vertical-relative:page;mso-width-percent:882;mso-height-percent:909" coordsize="68580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">
                    <v:group id="Gruppe 49" o:spid="_x0000_s1027" style="position:absolute;width:68580;height:91440" coordsize="68580,914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    <v:rect id="Rektangel 54" o:spid="_x0000_s1028" style="position:absolute;width:68580;height:91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yJcUA&#10;AADbAAAADwAAAGRycy9kb3ducmV2LnhtbESPQWsCMRSE7wX/Q3iCt5qttqVsjaKCtHgRbQV7e908&#10;N8HNy7pJ1/Xfm0Khx2FmvmEms85VoqUmWM8KHoYZCOLCa8ulgs+P1f0LiBCRNVaeScGVAsymvbsJ&#10;5tpfeEvtLpYiQTjkqMDEWOdShsKQwzD0NXHyjr5xGJNsSqkbvCS4q+Qoy56lQ8tpwWBNS0PFaffj&#10;FGz37fhgNus3a+148X31cv11Pio16HfzVxCRuvgf/mu/awVPj/D7Jf0A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zIlxQAAANsAAAAPAAAAAAAAAAAAAAAAAJgCAABkcnMv&#10;ZG93bnJldi54bWxQSwUGAAAAAAQABAD1AAAAigMAAAAA&#10;" fillcolor="#485870 [3122]" stroked="f" strokeweight="1pt">
                        <v:fill color2="#3d4b5f [2882]" angle="348" colors="0 #88acbb;6554f #88acbb" focus="100%" type="gradient"/>
                        <v:textbox inset="54pt,54pt,1in,5in">
                          <w:txbxContent>
                            <w:p w:rsidR="007027AE" w:rsidRDefault="007027AE">
                              <w:pPr>
                                <w:pStyle w:val="Ingenmellomrom"/>
                                <w:rPr>
                                  <w:color w:val="FFFFFF" w:themeColor="background1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  <v:group id="Gruppe 2" o:spid="_x0000_s1029" style="position:absolute;left:25241;width:43291;height:44910" coordsize="43291,44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  <v:shape id="Frihåndsform 56" o:spid="_x0000_s1030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kgcMA&#10;AADbAAAADwAAAGRycy9kb3ducmV2LnhtbESPQWsCMRSE70L/Q3iF3jRboWJXo9jCtt5qt8XzY/Pc&#10;DW5etklc139vCoLHYWa+YZbrwbaiJx+MYwXPkwwEceW04VrB708xnoMIEVlj65gUXCjAevUwWmKu&#10;3Zm/qS9jLRKEQ44Kmhi7XMpQNWQxTFxHnLyD8xZjkr6W2uM5wW0rp1k2kxYNp4UGO3pvqDqWJ6ug&#10;f/PDV3T7bVGY3avs9Yf5+9wr9fQ4bBYgIg3xHr61t1rBywz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w0kgcMAAADbAAAADwAAAAAAAAAAAAAAAACYAgAAZHJzL2Rv&#10;d25yZXYueG1sUEsFBgAAAAAEAAQA9QAAAIgDAAAAAA==&#10;" path="m4,1786l,1782,1776,r5,5l4,1786xe" filled="f" stroked="f">
                          <v:path arrowok="t" o:connecttype="custom" o:connectlocs="6350,2835275;0,2828925;2819400,0;2827338,7938;6350,2835275" o:connectangles="0,0,0,0,0"/>
                        </v:shape>
                        <v:shape id="Frihåndsform 57" o:spid="_x0000_s1031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hgCcUA&#10;AADbAAAADwAAAGRycy9kb3ducmV2LnhtbESP0WrCQBRE3wv+w3KFvjUbLbU1dRURxT6IpdEPuM1e&#10;k2D2bsxuYtqvd4VCH4eZOcPMFr2pREeNKy0rGEUxCOLM6pJzBcfD5ukNhPPIGivLpOCHHCzmg4cZ&#10;Jtpe+Yu61OciQNglqKDwvk6kdFlBBl1ka+LgnWxj0AfZ5FI3eA1wU8lxHE+kwZLDQoE1rQrKzmlr&#10;FPS/7Xb3uR7Vu0k1ffbf8rKa7lGpx2G/fAfhqff/4b/2h1bw8gr3L+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aGAJxQAAANsAAAAPAAAAAAAAAAAAAAAAAJgCAABkcnMv&#10;ZG93bnJldi54bWxQSwUGAAAAAAQABAD1AAAAigMAAAAA&#10;" path="m5,2234l,2229,2229,r5,5l5,2234xe" filled="f" stroked="f">
                          <v:path arrowok="t" o:connecttype="custom" o:connectlocs="7938,3546475;0,3538538;3538538,0;3546475,7938;7938,3546475" o:connectangles="0,0,0,0,0"/>
                        </v:shape>
                        <v:shape id="Frihåndsform 58" o:spid="_x0000_s1032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eJ48IA&#10;AADbAAAADwAAAGRycy9kb3ducmV2LnhtbERPTWvCQBC9C/6HZQq9iNlYsIboJkghba9VS/E2Zsck&#10;NDubZrdJ/PfdQ8Hj433v8sm0YqDeNZYVrKIYBHFpdcOVgtOxWCYgnEfW2FomBTdykGfz2Q5TbUf+&#10;oOHgKxFC2KWooPa+S6V0ZU0GXWQ74sBdbW/QB9hXUvc4hnDTyqc4fpYGGw4NNXb0UlP5ffg1ChJ3&#10;HjdH/HkdvLyumsXls/h6K5R6fJj2WxCeJn8X/7vftYJ1GBu+hB8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x4njwgAAANsAAAAPAAAAAAAAAAAAAAAAAJgCAABkcnMvZG93&#10;bnJldi54bWxQSwUGAAAAAAQABAD1AAAAhwMAAAAA&#10;" path="m9,2197l,2193,2188,r9,10l9,2197xe" filled="f" stroked="f">
                          <v:path arrowok="t" o:connecttype="custom" o:connectlocs="14288,3487738;0,3481388;3473450,0;3487738,15875;14288,3487738" o:connectangles="0,0,0,0,0"/>
                        </v:shape>
                        <v:shape id="Frihåndsform 59" o:spid="_x0000_s1033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32tcMA&#10;AADbAAAADwAAAGRycy9kb3ducmV2LnhtbESPwWoCMRCG74LvEEboTbNKK+5qFGlRpNCDWuh13Ew3&#10;SzeTJYnu+vZNoeBx+Of/5pvVpreNuJEPtWMF00kGgrh0uuZKwed5N16ACBFZY+OYFNwpwGY9HKyw&#10;0K7jI91OsRIJwqFABSbGtpAylIYsholriVP27bzFmEZfSe2xS3DbyFmWzaXFmtMFgy29Gip/Tleb&#10;NL5mb/tnIy/Jap59HPe5f+9ypZ5G/XYJIlIfH8v/7YNW8JLD3y8JAH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Y32tcMAAADbAAAADwAAAAAAAAAAAAAAAACYAgAAZHJzL2Rv&#10;d25yZXYueG1sUEsFBgAAAAAEAAQA9QAAAIgDAAAAAA==&#10;" path="m9,1966l,1957,1952,r9,9l9,1966xe" filled="f" stroked="f">
                          <v:path arrowok="t" o:connecttype="custom" o:connectlocs="14288,3121025;0,3106738;3098800,0;3113088,14288;14288,3121025" o:connectangles="0,0,0,0,0"/>
                        </v:shape>
                        <v:shape id="Frihåndsform 60" o:spid="_x0000_s1034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P4b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ff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+LT+G7AAAA2wAAAA8AAAAAAAAAAAAAAAAAmAIAAGRycy9kb3ducmV2Lnht&#10;bFBLBQYAAAAABAAEAPUAAACAAwAAAAA=&#10;" path="m,2732r,-4l2722,r5,5l,2732xe" filled="f" stroked="f">
                          <v:path arrowok="t" o:connecttype="custom" o:connectlocs="0,4337050;0,4330700;4321175,0;4329113,7938;0,4337050" o:connectangles="0,0,0,0,0"/>
                        </v:shape>
                      </v:group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boks 61" o:spid="_x0000_s1035" type="#_x0000_t202" style="position:absolute;left:95;top:48387;width:68434;height:3789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itRcMA&#10;AADbAAAADwAAAGRycy9kb3ducmV2LnhtbESPzWrDMBCE74W+g9hCb7WcHkJxo4SQkDrH5q/0uFhb&#10;S8RaOZZqu29fBQI5DjPzDTNbjK4RPXXBelYwyXIQxJXXlmsFx8Pm5Q1EiMgaG8+k4I8CLOaPDzMs&#10;tB94R/0+1iJBOBSowMTYFlKGypDDkPmWOHk/vnMYk+xqqTscEtw18jXPp9Kh5bRgsKWVoeq8/3UK&#10;Bu6tLWWz/pKf+em7/DDbS7lT6vlpXL6DiDTGe/jW3moF0wlcv6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PitRcMAAADbAAAADwAAAAAAAAAAAAAAAACYAgAAZHJzL2Rv&#10;d25yZXYueG1sUEsFBgAAAAAEAAQA9QAAAIgDAAAAAA==&#10;" filled="f" stroked="f" strokeweight=".5pt">
                      <v:textbox inset="54pt,0,1in,0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FFFF" w:themeColor="background1"/>
                                <w:sz w:val="64"/>
                                <w:szCs w:val="64"/>
                              </w:rPr>
                              <w:alias w:val="Tittel"/>
                              <w:tag w:val=""/>
                              <w:id w:val="1841046763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7027AE" w:rsidRDefault="007027AE">
                                <w:pPr>
                                  <w:pStyle w:val="Ingenmellomrom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FFFF" w:themeColor="background1"/>
                                    <w:sz w:val="64"/>
                                    <w:szCs w:val="64"/>
                                  </w:rPr>
                                  <w:t>PLAN FOR KOMMUNAL ORGANISERING AV VAKSINERING MOT COVID – 19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color w:val="5B9BD5" w:themeColor="accent1"/>
                                <w:sz w:val="36"/>
                                <w:szCs w:val="36"/>
                              </w:rPr>
                              <w:alias w:val="Undertittel"/>
                              <w:tag w:val=""/>
                              <w:id w:val="-1686441493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p w:rsidR="007027AE" w:rsidRDefault="007027AE">
                                <w:pPr>
                                  <w:pStyle w:val="Ingenmellomrom"/>
                                  <w:spacing w:before="120"/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t>FLAKSTAD KOMMUNE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7A3061" w:rsidRDefault="007A3061" w:rsidP="007027AE"/>
        <w:p w:rsidR="007A3061" w:rsidRDefault="007A3061" w:rsidP="007027AE"/>
        <w:p w:rsidR="007A3061" w:rsidRDefault="007A3061" w:rsidP="007027AE"/>
        <w:p w:rsidR="007A3061" w:rsidRDefault="007A3061" w:rsidP="007027AE"/>
        <w:p w:rsidR="007A3061" w:rsidRDefault="007A3061" w:rsidP="007027AE"/>
        <w:p w:rsidR="007A3061" w:rsidRDefault="007A3061" w:rsidP="007027AE"/>
        <w:p w:rsidR="007A3061" w:rsidRDefault="001D3B09" w:rsidP="007027AE"/>
      </w:sdtContent>
    </w:sdt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A3061" w:rsidRDefault="007A3061" w:rsidP="007027AE">
      <w:pPr>
        <w:rPr>
          <w:rFonts w:ascii="Times New Roman" w:hAnsi="Times New Roman" w:cs="Times New Roman"/>
          <w:sz w:val="24"/>
          <w:szCs w:val="24"/>
        </w:rPr>
      </w:pPr>
    </w:p>
    <w:p w:rsidR="007027AE" w:rsidRPr="007A3061" w:rsidRDefault="007027AE" w:rsidP="007027AE">
      <w:r w:rsidRPr="007027AE">
        <w:rPr>
          <w:rFonts w:ascii="Times New Roman" w:hAnsi="Times New Roman" w:cs="Times New Roman"/>
          <w:sz w:val="24"/>
          <w:szCs w:val="24"/>
        </w:rPr>
        <w:t>Regjeringen har bes</w:t>
      </w:r>
      <w:r>
        <w:rPr>
          <w:rFonts w:ascii="Times New Roman" w:hAnsi="Times New Roman" w:cs="Times New Roman"/>
          <w:sz w:val="24"/>
          <w:szCs w:val="24"/>
        </w:rPr>
        <w:t xml:space="preserve">luttet at vaksinasjon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27A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27AE">
        <w:rPr>
          <w:rFonts w:ascii="Times New Roman" w:hAnsi="Times New Roman" w:cs="Times New Roman"/>
          <w:sz w:val="24"/>
          <w:szCs w:val="24"/>
        </w:rPr>
        <w:t>ska</w:t>
      </w:r>
      <w:r>
        <w:rPr>
          <w:rFonts w:ascii="Times New Roman" w:hAnsi="Times New Roman" w:cs="Times New Roman"/>
          <w:sz w:val="24"/>
          <w:szCs w:val="24"/>
        </w:rPr>
        <w:t>l organiseres som en del av det n</w:t>
      </w:r>
      <w:r w:rsidRPr="007027AE">
        <w:rPr>
          <w:rFonts w:ascii="Times New Roman" w:hAnsi="Times New Roman" w:cs="Times New Roman"/>
          <w:sz w:val="24"/>
          <w:szCs w:val="24"/>
        </w:rPr>
        <w:t>asjonale vaksinasjonsprogrammet og er regulert i forskrift om nasjonalt vaksinasjo</w:t>
      </w:r>
      <w:r>
        <w:rPr>
          <w:rFonts w:ascii="Times New Roman" w:hAnsi="Times New Roman" w:cs="Times New Roman"/>
          <w:sz w:val="24"/>
          <w:szCs w:val="24"/>
        </w:rPr>
        <w:t>nsprogram.</w:t>
      </w:r>
    </w:p>
    <w:p w:rsidR="00ED48FE" w:rsidRDefault="007027AE" w:rsidP="007027AE">
      <w:pPr>
        <w:rPr>
          <w:rFonts w:ascii="Times New Roman" w:hAnsi="Times New Roman" w:cs="Times New Roman"/>
          <w:sz w:val="24"/>
          <w:szCs w:val="24"/>
        </w:rPr>
      </w:pPr>
      <w:r w:rsidRPr="007027AE">
        <w:rPr>
          <w:rFonts w:ascii="Times New Roman" w:hAnsi="Times New Roman" w:cs="Times New Roman"/>
          <w:sz w:val="24"/>
          <w:szCs w:val="24"/>
        </w:rPr>
        <w:t>Det innebærer at kommunene har ansvar for å tilby vak</w:t>
      </w:r>
      <w:r>
        <w:rPr>
          <w:rFonts w:ascii="Times New Roman" w:hAnsi="Times New Roman" w:cs="Times New Roman"/>
          <w:sz w:val="24"/>
          <w:szCs w:val="24"/>
        </w:rPr>
        <w:t xml:space="preserve">sinasjon til alle som bor eller </w:t>
      </w:r>
      <w:r w:rsidRPr="007027AE">
        <w:rPr>
          <w:rFonts w:ascii="Times New Roman" w:hAnsi="Times New Roman" w:cs="Times New Roman"/>
          <w:sz w:val="24"/>
          <w:szCs w:val="24"/>
        </w:rPr>
        <w:t>midlertidig oppholder seg i kommunen. Vaksiner og vaksinasj</w:t>
      </w:r>
      <w:r>
        <w:rPr>
          <w:rFonts w:ascii="Times New Roman" w:hAnsi="Times New Roman" w:cs="Times New Roman"/>
          <w:sz w:val="24"/>
          <w:szCs w:val="24"/>
        </w:rPr>
        <w:t xml:space="preserve">on tilbys uten egenbetaling, og </w:t>
      </w:r>
      <w:r w:rsidRPr="007027AE">
        <w:rPr>
          <w:rFonts w:ascii="Times New Roman" w:hAnsi="Times New Roman" w:cs="Times New Roman"/>
          <w:sz w:val="24"/>
          <w:szCs w:val="24"/>
        </w:rPr>
        <w:t>staten vil dekke kommunenes kostnader til vaksinasjon. Det vises også til endr</w:t>
      </w:r>
      <w:r>
        <w:rPr>
          <w:rFonts w:ascii="Times New Roman" w:hAnsi="Times New Roman" w:cs="Times New Roman"/>
          <w:sz w:val="24"/>
          <w:szCs w:val="24"/>
        </w:rPr>
        <w:t xml:space="preserve">ing i SYSVAK – registerforskriften </w:t>
      </w:r>
      <w:r w:rsidRPr="007027AE">
        <w:rPr>
          <w:rFonts w:ascii="Times New Roman" w:hAnsi="Times New Roman" w:cs="Times New Roman"/>
          <w:sz w:val="24"/>
          <w:szCs w:val="24"/>
        </w:rPr>
        <w:t xml:space="preserve">som innebærer at vaksinasjon av </w:t>
      </w:r>
      <w:proofErr w:type="spellStart"/>
      <w:r w:rsidRPr="007027AE"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19 skal meldes elektronisk til </w:t>
      </w:r>
      <w:r w:rsidRPr="007027AE">
        <w:rPr>
          <w:rFonts w:ascii="Times New Roman" w:hAnsi="Times New Roman" w:cs="Times New Roman"/>
          <w:sz w:val="24"/>
          <w:szCs w:val="24"/>
        </w:rPr>
        <w:t>SYSVAK umiddelbart etter at vaksinasjon er gjennomført.</w:t>
      </w:r>
    </w:p>
    <w:p w:rsidR="00E07F80" w:rsidRDefault="007027AE" w:rsidP="007027AE">
      <w:pPr>
        <w:rPr>
          <w:rFonts w:ascii="Times New Roman" w:hAnsi="Times New Roman" w:cs="Times New Roman"/>
          <w:sz w:val="24"/>
          <w:szCs w:val="24"/>
        </w:rPr>
      </w:pPr>
      <w:r w:rsidRPr="007027AE">
        <w:rPr>
          <w:rFonts w:ascii="Times New Roman" w:hAnsi="Times New Roman" w:cs="Times New Roman"/>
          <w:sz w:val="24"/>
          <w:szCs w:val="24"/>
        </w:rPr>
        <w:t>Kommunene har etter smittevernloven § 7-1 ansvar for å ha planer for å forebygge smittsomme sykdommer, og etter § 7-2 skal kommunelegen lage forslag til pla</w:t>
      </w:r>
      <w:r>
        <w:rPr>
          <w:rFonts w:ascii="Times New Roman" w:hAnsi="Times New Roman" w:cs="Times New Roman"/>
          <w:sz w:val="24"/>
          <w:szCs w:val="24"/>
        </w:rPr>
        <w:t>n.</w:t>
      </w:r>
    </w:p>
    <w:p w:rsidR="00E07F80" w:rsidRPr="00E07F80" w:rsidRDefault="007027AE" w:rsidP="00E0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7F80" w:rsidRPr="00E07F80">
        <w:rPr>
          <w:rFonts w:ascii="Times New Roman" w:hAnsi="Times New Roman" w:cs="Times New Roman"/>
          <w:sz w:val="24"/>
          <w:szCs w:val="24"/>
        </w:rPr>
        <w:t>I Flakstad kommune er det følgende vaksinekoordinator:</w:t>
      </w:r>
    </w:p>
    <w:p w:rsidR="00E07F80" w:rsidRPr="00E07F80" w:rsidRDefault="00E07F80" w:rsidP="00E07F80">
      <w:pPr>
        <w:rPr>
          <w:rFonts w:ascii="Times New Roman" w:hAnsi="Times New Roman" w:cs="Times New Roman"/>
          <w:sz w:val="24"/>
          <w:szCs w:val="24"/>
        </w:rPr>
      </w:pPr>
      <w:r w:rsidRPr="00E07F80">
        <w:rPr>
          <w:rFonts w:ascii="Times New Roman" w:hAnsi="Times New Roman" w:cs="Times New Roman"/>
          <w:sz w:val="24"/>
          <w:szCs w:val="24"/>
        </w:rPr>
        <w:t xml:space="preserve">Gunn Nygård, helsesykepleier. Mail: gunn.johannessen@flakstad.kommune.no Telefon: 47377222 eller 95787318. I tillegg har vi </w:t>
      </w:r>
      <w:proofErr w:type="spellStart"/>
      <w:r w:rsidRPr="00E07F80">
        <w:rPr>
          <w:rFonts w:ascii="Times New Roman" w:hAnsi="Times New Roman" w:cs="Times New Roman"/>
          <w:sz w:val="24"/>
          <w:szCs w:val="24"/>
        </w:rPr>
        <w:t>coronatelefonen</w:t>
      </w:r>
      <w:proofErr w:type="spellEnd"/>
      <w:r w:rsidRPr="00E07F80">
        <w:rPr>
          <w:rFonts w:ascii="Times New Roman" w:hAnsi="Times New Roman" w:cs="Times New Roman"/>
          <w:sz w:val="24"/>
          <w:szCs w:val="24"/>
        </w:rPr>
        <w:t xml:space="preserve"> på nummer: 94164991. </w:t>
      </w:r>
    </w:p>
    <w:p w:rsidR="00E07F80" w:rsidRPr="00E07F80" w:rsidRDefault="00E07F80" w:rsidP="00E07F80">
      <w:pPr>
        <w:rPr>
          <w:rFonts w:ascii="Times New Roman" w:hAnsi="Times New Roman" w:cs="Times New Roman"/>
          <w:sz w:val="24"/>
          <w:szCs w:val="24"/>
        </w:rPr>
      </w:pPr>
      <w:r w:rsidRPr="00E07F80">
        <w:rPr>
          <w:rFonts w:ascii="Times New Roman" w:hAnsi="Times New Roman" w:cs="Times New Roman"/>
          <w:sz w:val="24"/>
          <w:szCs w:val="24"/>
        </w:rPr>
        <w:t xml:space="preserve">Coronatelefonen er vi 2 som har vakt på. Den andre er Wenche Angelsen, helsesekretær. Hun har mail: wenche.angelsen@flakstad.kommune.no. </w:t>
      </w:r>
    </w:p>
    <w:p w:rsidR="007027AE" w:rsidRDefault="00E07F80" w:rsidP="00E07F80">
      <w:pPr>
        <w:rPr>
          <w:rFonts w:ascii="Times New Roman" w:hAnsi="Times New Roman" w:cs="Times New Roman"/>
          <w:sz w:val="24"/>
          <w:szCs w:val="24"/>
        </w:rPr>
      </w:pPr>
      <w:r w:rsidRPr="00E07F80">
        <w:rPr>
          <w:rFonts w:ascii="Times New Roman" w:hAnsi="Times New Roman" w:cs="Times New Roman"/>
          <w:sz w:val="24"/>
          <w:szCs w:val="24"/>
        </w:rPr>
        <w:t>Legekontoret vårt har mye legevikarer for tiden, men vi har dialog med lege angående dette.</w:t>
      </w:r>
    </w:p>
    <w:p w:rsidR="007027AE" w:rsidRDefault="007027AE" w:rsidP="007027AE">
      <w:pPr>
        <w:rPr>
          <w:rFonts w:ascii="Times New Roman" w:hAnsi="Times New Roman" w:cs="Times New Roman"/>
          <w:sz w:val="24"/>
          <w:szCs w:val="24"/>
        </w:rPr>
      </w:pPr>
    </w:p>
    <w:p w:rsidR="007027AE" w:rsidRDefault="007027AE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Flakstad kommune er en kommune med 1292 innbyggere</w:t>
      </w:r>
      <w:r w:rsidR="00EE00F0">
        <w:rPr>
          <w:rFonts w:ascii="Times New Roman" w:hAnsi="Times New Roman" w:cs="Times New Roman"/>
          <w:sz w:val="24"/>
          <w:szCs w:val="24"/>
        </w:rPr>
        <w:t xml:space="preserve"> hvorav andelen eldre populasjon 65+ er på 331 stykker. 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å på best mulig vis nå alle går vi ut fra vaksinering på hvert tettsted, totalt 7. </w:t>
      </w:r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Napp</w:t>
      </w:r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Vikten</w:t>
      </w:r>
      <w:proofErr w:type="spellEnd"/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Ramberg</w:t>
      </w:r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Skjelfjord</w:t>
      </w:r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Fredvang</w:t>
      </w:r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Sund</w:t>
      </w:r>
    </w:p>
    <w:p w:rsidR="00EE00F0" w:rsidRDefault="00EE00F0" w:rsidP="00EE00F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Mølnarodden</w:t>
      </w:r>
      <w:proofErr w:type="spellEnd"/>
    </w:p>
    <w:p w:rsidR="00E16369" w:rsidRDefault="00E1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 vil sørge for at de som tilhører de forskjellige stedene kalles inn på sitt hjemsted for vaksinering. </w:t>
      </w:r>
    </w:p>
    <w:p w:rsidR="00E16369" w:rsidRDefault="00E16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Vaksinering vil foregå på følgende sted og lokalisasjon: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Napp </w:t>
            </w:r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3F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Napp grendehus: Kontaktperson Janne Jacobsen</w:t>
            </w:r>
          </w:p>
        </w:tc>
      </w:tr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Vikten</w:t>
            </w:r>
            <w:proofErr w:type="spellEnd"/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Vikten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skole; kontaktperson Joachim Stenberg</w:t>
            </w:r>
          </w:p>
        </w:tc>
      </w:tr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Ramberg</w:t>
            </w:r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3F46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="003F644F">
              <w:rPr>
                <w:rFonts w:ascii="Times New Roman" w:hAnsi="Times New Roman" w:cs="Times New Roman"/>
                <w:sz w:val="24"/>
                <w:szCs w:val="24"/>
              </w:rPr>
              <w:t>sbøen</w:t>
            </w:r>
            <w:proofErr w:type="spellEnd"/>
            <w:r w:rsidR="003F644F">
              <w:rPr>
                <w:rFonts w:ascii="Times New Roman" w:hAnsi="Times New Roman" w:cs="Times New Roman"/>
                <w:sz w:val="24"/>
                <w:szCs w:val="24"/>
              </w:rPr>
              <w:t>: Kontaktperson Inger Robertsen</w:t>
            </w:r>
          </w:p>
        </w:tc>
      </w:tr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Skjelfjord</w:t>
            </w:r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3F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Skjelfjord ungdomshus: Kontaktperson Lill Anita Hellan</w:t>
            </w:r>
          </w:p>
        </w:tc>
      </w:tr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Fredvang</w:t>
            </w:r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Fredvang ungdomshus; kontaktperson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Søss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Helen Pettersen</w:t>
            </w:r>
          </w:p>
        </w:tc>
      </w:tr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</w:t>
            </w:r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3F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Sund grendehus: Kontaktperson Turid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Aksberg</w:t>
            </w:r>
            <w:proofErr w:type="spellEnd"/>
          </w:p>
        </w:tc>
      </w:tr>
      <w:tr w:rsidR="00E16369" w:rsidTr="00E16369">
        <w:tc>
          <w:tcPr>
            <w:tcW w:w="4531" w:type="dxa"/>
          </w:tcPr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Mølnarodden</w:t>
            </w:r>
            <w:proofErr w:type="spellEnd"/>
          </w:p>
          <w:p w:rsidR="00E16369" w:rsidRDefault="00E16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E16369" w:rsidRDefault="003F64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Mølnarodden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grendehus: Kontaktperson Tor Helge Arntsen</w:t>
            </w:r>
          </w:p>
        </w:tc>
      </w:tr>
    </w:tbl>
    <w:p w:rsidR="009C1061" w:rsidRDefault="009C1061">
      <w:pPr>
        <w:rPr>
          <w:rFonts w:ascii="Times New Roman" w:hAnsi="Times New Roman" w:cs="Times New Roman"/>
          <w:sz w:val="24"/>
          <w:szCs w:val="24"/>
        </w:rPr>
      </w:pPr>
    </w:p>
    <w:p w:rsidR="009C1061" w:rsidRDefault="009C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Solhøgda sykehjem vil lage et eget avsnitt i planen for gjennomføring av vaksinasjon.</w:t>
      </w:r>
    </w:p>
    <w:p w:rsidR="00EE00F0" w:rsidRDefault="009C10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Kommunens hjemmesykepleie – beboere vaksineres sammen med resten av befolkningen.</w:t>
      </w:r>
      <w:r w:rsidR="00EE00F0">
        <w:rPr>
          <w:rFonts w:ascii="Times New Roman" w:hAnsi="Times New Roman" w:cs="Times New Roman"/>
          <w:sz w:val="24"/>
          <w:szCs w:val="24"/>
        </w:rPr>
        <w:br w:type="page"/>
      </w:r>
    </w:p>
    <w:p w:rsidR="00EE00F0" w:rsidRPr="00EE00F0" w:rsidRDefault="00EE00F0" w:rsidP="00EE00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 FOR INNKALLING TIL VAKSINERING COVID – 19.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</w:p>
    <w:p w:rsidR="007027AE" w:rsidRDefault="00EE00F0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</w:t>
      </w:r>
      <w:r w:rsidR="007D4FF6">
        <w:rPr>
          <w:rFonts w:ascii="Times New Roman" w:hAnsi="Times New Roman" w:cs="Times New Roman"/>
          <w:sz w:val="24"/>
          <w:szCs w:val="24"/>
        </w:rPr>
        <w:t>LING TIL VAKSINERING COVID – 19, 1.DOSE: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NAVN:…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Flakstad kommune er nå i gang med vaksinering mot </w:t>
      </w:r>
      <w:proofErr w:type="spellStart"/>
      <w:r>
        <w:rPr>
          <w:rFonts w:ascii="Times New Roman" w:hAnsi="Times New Roman" w:cs="Times New Roman"/>
          <w:sz w:val="24"/>
          <w:szCs w:val="24"/>
        </w:rPr>
        <w:t>coronavirus</w:t>
      </w:r>
      <w:proofErr w:type="spellEnd"/>
      <w:r>
        <w:rPr>
          <w:rFonts w:ascii="Times New Roman" w:hAnsi="Times New Roman" w:cs="Times New Roman"/>
          <w:sz w:val="24"/>
          <w:szCs w:val="24"/>
        </w:rPr>
        <w:t>. Du innkalles til vaksinering på: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Den:…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Klokken:…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</w:p>
    <w:p w:rsidR="002306D7" w:rsidRDefault="002306D7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Hvis du noen gang har hatt en alvorlig allergisk reaksjon må du gi beskjed til oss om det, snarest på telefon 94164991.</w:t>
      </w:r>
    </w:p>
    <w:p w:rsidR="00EE00F0" w:rsidRDefault="00EE00F0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veldig viktig at vi får tilbakemelding på om du kommer til vaksinering da vi må ha en oversikt over alle som skal møte.</w:t>
      </w:r>
    </w:p>
    <w:p w:rsidR="00EE00F0" w:rsidRDefault="000304B8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 </w:t>
      </w:r>
      <w:r w:rsidR="002306D7">
        <w:rPr>
          <w:rFonts w:ascii="Times New Roman" w:hAnsi="Times New Roman" w:cs="Times New Roman"/>
          <w:sz w:val="24"/>
          <w:szCs w:val="24"/>
        </w:rPr>
        <w:t>tilbakemelding på telefonnummer 76052250 eller 94164991.</w:t>
      </w:r>
    </w:p>
    <w:p w:rsidR="002306D7" w:rsidRDefault="007D4FF6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Retningslinjene sier at det er 2 doser med vaksine som skal til for å få god nok beskyttelse. Dose 2 skal gis</w:t>
      </w:r>
      <w:r w:rsidR="002306D7">
        <w:rPr>
          <w:rFonts w:ascii="Times New Roman" w:hAnsi="Times New Roman" w:cs="Times New Roman"/>
          <w:sz w:val="24"/>
          <w:szCs w:val="24"/>
        </w:rPr>
        <w:t xml:space="preserve"> minst</w:t>
      </w:r>
      <w:r>
        <w:rPr>
          <w:rFonts w:ascii="Times New Roman" w:hAnsi="Times New Roman" w:cs="Times New Roman"/>
          <w:sz w:val="24"/>
          <w:szCs w:val="24"/>
        </w:rPr>
        <w:t xml:space="preserve"> 21 dager etter dose 2. </w:t>
      </w:r>
      <w:r w:rsidR="002306D7">
        <w:rPr>
          <w:rFonts w:ascii="Times New Roman" w:hAnsi="Times New Roman" w:cs="Times New Roman"/>
          <w:sz w:val="24"/>
          <w:szCs w:val="24"/>
        </w:rPr>
        <w:t>Immunitet oppnås 7 dager etter dose nr.2.</w:t>
      </w:r>
    </w:p>
    <w:p w:rsidR="000304B8" w:rsidRDefault="007D4FF6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 vil få innkalling til denne.</w:t>
      </w:r>
    </w:p>
    <w:p w:rsidR="007D4FF6" w:rsidRDefault="007D4FF6" w:rsidP="007027AE">
      <w:pPr>
        <w:rPr>
          <w:rFonts w:ascii="Times New Roman" w:hAnsi="Times New Roman" w:cs="Times New Roman"/>
          <w:sz w:val="24"/>
          <w:szCs w:val="24"/>
        </w:rPr>
      </w:pPr>
    </w:p>
    <w:p w:rsidR="000304B8" w:rsidRDefault="000304B8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 vennlig hilsen</w:t>
      </w:r>
    </w:p>
    <w:p w:rsidR="000304B8" w:rsidRDefault="000304B8" w:rsidP="007027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Legekontoret i Flakstad kommune</w:t>
      </w:r>
    </w:p>
    <w:p w:rsidR="000304B8" w:rsidRDefault="000304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4B8" w:rsidRDefault="000304B8" w:rsidP="00030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FORKANT AV VAKSINERINGEN:</w:t>
      </w:r>
    </w:p>
    <w:p w:rsidR="00E07F80" w:rsidRDefault="00E07F80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Forholde seg til prioriteringer satt av helsedirektoratet.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304B8">
        <w:rPr>
          <w:rFonts w:ascii="Times New Roman" w:hAnsi="Times New Roman" w:cs="Times New Roman"/>
          <w:sz w:val="24"/>
          <w:szCs w:val="24"/>
        </w:rPr>
        <w:t>Oversikt og klargjøring av vak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0304B8">
        <w:rPr>
          <w:rFonts w:ascii="Times New Roman" w:hAnsi="Times New Roman" w:cs="Times New Roman"/>
          <w:sz w:val="24"/>
          <w:szCs w:val="24"/>
        </w:rPr>
        <w:t>ineringssteder.</w:t>
      </w:r>
    </w:p>
    <w:p w:rsidR="00527F8C" w:rsidRDefault="00527F8C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Hente ut lister i henhold til risikogrupper fra CGM.</w:t>
      </w:r>
    </w:p>
    <w:p w:rsidR="00527F8C" w:rsidRDefault="00527F8C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Innhente samtykkeskjema fra beboere sykehjem og andre institusjoner.</w:t>
      </w:r>
    </w:p>
    <w:p w:rsidR="000304B8" w:rsidRDefault="00F018DE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Avtale</w:t>
      </w:r>
      <w:r w:rsidR="000304B8">
        <w:rPr>
          <w:rFonts w:ascii="Times New Roman" w:hAnsi="Times New Roman" w:cs="Times New Roman"/>
          <w:sz w:val="24"/>
          <w:szCs w:val="24"/>
        </w:rPr>
        <w:t xml:space="preserve"> tid og sted.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Innkallelser sendt ut og tilbakemelding mottatt slik at det foreligger en oversikt over hvem som skal møte.</w:t>
      </w:r>
      <w:r w:rsidR="007A3061">
        <w:rPr>
          <w:rFonts w:ascii="Times New Roman" w:hAnsi="Times New Roman" w:cs="Times New Roman"/>
          <w:sz w:val="24"/>
          <w:szCs w:val="24"/>
        </w:rPr>
        <w:t xml:space="preserve"> </w:t>
      </w:r>
      <w:r w:rsidR="00E07F80">
        <w:rPr>
          <w:rFonts w:ascii="Times New Roman" w:hAnsi="Times New Roman" w:cs="Times New Roman"/>
          <w:sz w:val="24"/>
          <w:szCs w:val="24"/>
        </w:rPr>
        <w:t xml:space="preserve">Innkallinger tenker vi blir gjort per telefon til de eldste. Vi er usikker på om post vil rekke ut til alle på grunn av kort tid fra beskjed om </w:t>
      </w:r>
      <w:proofErr w:type="spellStart"/>
      <w:r w:rsidR="00E07F80">
        <w:rPr>
          <w:rFonts w:ascii="Times New Roman" w:hAnsi="Times New Roman" w:cs="Times New Roman"/>
          <w:sz w:val="24"/>
          <w:szCs w:val="24"/>
        </w:rPr>
        <w:t>utsendig</w:t>
      </w:r>
      <w:proofErr w:type="spellEnd"/>
      <w:r w:rsidR="00E07F80">
        <w:rPr>
          <w:rFonts w:ascii="Times New Roman" w:hAnsi="Times New Roman" w:cs="Times New Roman"/>
          <w:sz w:val="24"/>
          <w:szCs w:val="24"/>
        </w:rPr>
        <w:t xml:space="preserve"> av vaksine til vaksinen skal settes. Vi vil også ta i bruk </w:t>
      </w:r>
      <w:proofErr w:type="spellStart"/>
      <w:r w:rsidR="00E07F80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="00E07F80">
        <w:rPr>
          <w:rFonts w:ascii="Times New Roman" w:hAnsi="Times New Roman" w:cs="Times New Roman"/>
          <w:sz w:val="24"/>
          <w:szCs w:val="24"/>
        </w:rPr>
        <w:t xml:space="preserve"> og andre elektroniske innkallingsløsninger. 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Tilgang til datasystem for registrering SYSVAK.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Personell som vaksinerer.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Personell som registrerer.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Beredskap i form av lege og medikamenter ved en uønsket hendelse. 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Påse at man kan ivareta smittevernreglene under vaksineringen. </w:t>
      </w:r>
    </w:p>
    <w:p w:rsidR="000304B8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Planlegge for dose nummer 2.</w:t>
      </w:r>
    </w:p>
    <w:p w:rsidR="00E07F80" w:rsidRDefault="000304B8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Trygg transport av vaksiner i forhold til gjeldende regler og transporteringsutstyr.</w:t>
      </w:r>
    </w:p>
    <w:p w:rsidR="000304B8" w:rsidRDefault="00E07F80" w:rsidP="000304B8">
      <w:pPr>
        <w:pStyle w:val="Listeavsnit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 reservelister i tilfelle noen ikke møter til vaksinering. Disse reservelistene må være forankret i gjeldende prioriteringer satt av helsedirektoratet. </w:t>
      </w:r>
      <w:r w:rsidR="000304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4B8" w:rsidRDefault="000304B8" w:rsidP="000304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  <w:t>UNDER VAKSINERINGEN:</w:t>
      </w:r>
    </w:p>
    <w:p w:rsidR="000304B8" w:rsidRDefault="000304B8" w:rsidP="000304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Påse at hetteglassene blandes rett og trekkes opp rett slik at man unngår svinn.</w:t>
      </w:r>
    </w:p>
    <w:p w:rsidR="000304B8" w:rsidRDefault="000304B8" w:rsidP="000304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Påse at tidsbegrensningen på vaksinene overholdes.</w:t>
      </w:r>
    </w:p>
    <w:p w:rsidR="000304B8" w:rsidRDefault="000304B8" w:rsidP="000304B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sitteplasser til alle slik at ikke folk går imellom.</w:t>
      </w:r>
    </w:p>
    <w:p w:rsidR="00F018DE" w:rsidRPr="00F018DE" w:rsidRDefault="00F018DE" w:rsidP="00F018DE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D4FF6" w:rsidRPr="00820D53" w:rsidRDefault="007D4FF6" w:rsidP="007D4FF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024D5906" wp14:editId="6C5CDE9E">
            <wp:extent cx="238125" cy="295275"/>
            <wp:effectExtent l="0" t="0" r="9525" b="9525"/>
            <wp:docPr id="4" name="Bilde 4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7D4FF6" w:rsidRDefault="007D4FF6" w:rsidP="007D4FF6">
      <w:pPr>
        <w:rPr>
          <w:rFonts w:ascii="Times New Roman" w:hAnsi="Times New Roman" w:cs="Times New Roman"/>
          <w:sz w:val="32"/>
          <w:szCs w:val="32"/>
        </w:rPr>
      </w:pPr>
      <w:r w:rsidRPr="00820D53">
        <w:rPr>
          <w:rFonts w:ascii="Times New Roman" w:hAnsi="Times New Roman" w:cs="Times New Roman"/>
          <w:sz w:val="32"/>
          <w:szCs w:val="32"/>
        </w:rPr>
        <w:t>Tittel:</w:t>
      </w:r>
      <w:r>
        <w:rPr>
          <w:rFonts w:ascii="Times New Roman" w:hAnsi="Times New Roman" w:cs="Times New Roman"/>
          <w:sz w:val="32"/>
          <w:szCs w:val="32"/>
        </w:rPr>
        <w:t xml:space="preserve"> Vaksinering </w:t>
      </w:r>
      <w:proofErr w:type="spellStart"/>
      <w:r>
        <w:rPr>
          <w:rFonts w:ascii="Times New Roman" w:hAnsi="Times New Roman" w:cs="Times New Roman"/>
          <w:sz w:val="32"/>
          <w:szCs w:val="32"/>
        </w:rPr>
        <w:t>covid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– 19. 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7D4FF6" w:rsidTr="00C154B7">
        <w:trPr>
          <w:trHeight w:val="870"/>
        </w:trPr>
        <w:tc>
          <w:tcPr>
            <w:tcW w:w="8775" w:type="dxa"/>
          </w:tcPr>
          <w:p w:rsidR="007D4FF6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Formål</w:t>
            </w:r>
          </w:p>
          <w:p w:rsidR="007D4FF6" w:rsidRPr="007D4FF6" w:rsidRDefault="007D4FF6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4FF6">
              <w:rPr>
                <w:rFonts w:ascii="Times New Roman" w:hAnsi="Times New Roman" w:cs="Times New Roman"/>
                <w:sz w:val="24"/>
                <w:szCs w:val="24"/>
              </w:rPr>
              <w:t xml:space="preserve">Immunitet i befolkningen mot </w:t>
            </w:r>
            <w:proofErr w:type="spellStart"/>
            <w:r w:rsidRPr="007D4FF6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7D4FF6">
              <w:rPr>
                <w:rFonts w:ascii="Times New Roman" w:hAnsi="Times New Roman" w:cs="Times New Roman"/>
                <w:sz w:val="24"/>
                <w:szCs w:val="24"/>
              </w:rPr>
              <w:t xml:space="preserve"> – 19, </w:t>
            </w:r>
            <w:proofErr w:type="spellStart"/>
            <w:r w:rsidRPr="007D4FF6">
              <w:rPr>
                <w:rFonts w:ascii="Times New Roman" w:hAnsi="Times New Roman" w:cs="Times New Roman"/>
                <w:sz w:val="24"/>
                <w:szCs w:val="24"/>
              </w:rPr>
              <w:t>coronavirussykdom</w:t>
            </w:r>
            <w:proofErr w:type="spellEnd"/>
            <w:r w:rsidRPr="007D4F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4FF6" w:rsidTr="00C154B7">
        <w:trPr>
          <w:trHeight w:val="1020"/>
        </w:trPr>
        <w:tc>
          <w:tcPr>
            <w:tcW w:w="8775" w:type="dxa"/>
          </w:tcPr>
          <w:p w:rsidR="007D4FF6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Målgruppe</w:t>
            </w:r>
          </w:p>
          <w:p w:rsidR="007D4FF6" w:rsidRPr="007D4FF6" w:rsidRDefault="007D4FF6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Hele befolkningen i prioritert rekkefølge. Prioritering gitt av helsedirektoratet.</w:t>
            </w:r>
          </w:p>
        </w:tc>
      </w:tr>
      <w:tr w:rsidR="007D4FF6" w:rsidTr="00C154B7">
        <w:trPr>
          <w:trHeight w:val="1110"/>
        </w:trPr>
        <w:tc>
          <w:tcPr>
            <w:tcW w:w="8775" w:type="dxa"/>
          </w:tcPr>
          <w:p w:rsidR="007D4FF6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</w:p>
          <w:p w:rsidR="007D4FF6" w:rsidRPr="007D4FF6" w:rsidRDefault="007D4FF6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Lege, sykepleier og helsesekretær.</w:t>
            </w:r>
          </w:p>
        </w:tc>
      </w:tr>
      <w:tr w:rsidR="007D4FF6" w:rsidTr="00C154B7">
        <w:trPr>
          <w:trHeight w:val="1305"/>
        </w:trPr>
        <w:tc>
          <w:tcPr>
            <w:tcW w:w="8775" w:type="dxa"/>
          </w:tcPr>
          <w:p w:rsidR="007D4FF6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Aktivitet/beskrivelse</w:t>
            </w:r>
          </w:p>
          <w:p w:rsidR="00AF325F" w:rsidRPr="00AF325F" w:rsidRDefault="00AF325F" w:rsidP="00AF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Det anbefales å ha rutiner for å kontrollere sitt eget arbeid. Det må som selvfølgelig rutine kontrolleres</w:t>
            </w:r>
          </w:p>
          <w:p w:rsidR="00AF325F" w:rsidRPr="00AF325F" w:rsidRDefault="00AF325F" w:rsidP="00AF325F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vem personen er</w:t>
            </w:r>
          </w:p>
          <w:p w:rsidR="00AF325F" w:rsidRPr="00AF325F" w:rsidRDefault="00AF325F" w:rsidP="00AF325F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t riktig journal er tatt fram</w:t>
            </w:r>
          </w:p>
          <w:p w:rsidR="00AF325F" w:rsidRPr="00AF325F" w:rsidRDefault="00AF325F" w:rsidP="00AF325F">
            <w:pPr>
              <w:pStyle w:val="Listeavsnitt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vilken vaksine som skal gis.</w:t>
            </w:r>
          </w:p>
          <w:p w:rsidR="00AF325F" w:rsidRPr="00AF325F" w:rsidRDefault="00AF325F" w:rsidP="00AF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Vaksinatøren må forsikre seg om at</w:t>
            </w:r>
          </w:p>
          <w:p w:rsidR="00AF325F" w:rsidRPr="00AF325F" w:rsidRDefault="00AF325F" w:rsidP="00AF325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aksinen er indisert</w:t>
            </w:r>
          </w:p>
          <w:p w:rsidR="00AF325F" w:rsidRPr="00AF325F" w:rsidRDefault="00AF325F" w:rsidP="00AF325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 xml:space="preserve">ngen kontraindikasjon foreligger </w:t>
            </w:r>
          </w:p>
          <w:p w:rsidR="007D4FF6" w:rsidRDefault="00AF325F" w:rsidP="00AF325F">
            <w:pPr>
              <w:pStyle w:val="Listeavsnitt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ntervall etter tidligere gitte vaksiner er riktig</w:t>
            </w:r>
          </w:p>
          <w:p w:rsidR="00AF325F" w:rsidRPr="00AF325F" w:rsidRDefault="00AF325F" w:rsidP="00AF32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>g deretter finne fram riktig vaksine, kontrollere at holdbarhetsdato ikke er passert, klargjøre vaksinen, injisere den korrekt og journalføre det som er gjort. De ulike komponentene i en vaksine som skal blandes kan ha ulik holdbarhet, så alle komponentene må sjekkes.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325F">
              <w:rPr>
                <w:rFonts w:ascii="Times New Roman" w:hAnsi="Times New Roman" w:cs="Times New Roman"/>
                <w:sz w:val="24"/>
                <w:szCs w:val="24"/>
              </w:rPr>
              <w:t xml:space="preserve">Vaksinen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er holdbar 6 timer etter opptrekk. </w:t>
            </w:r>
          </w:p>
          <w:p w:rsidR="00AF325F" w:rsidRPr="00AF325F" w:rsidRDefault="00AF325F" w:rsidP="00AF32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6" w:rsidTr="00C154B7">
        <w:trPr>
          <w:trHeight w:val="1365"/>
        </w:trPr>
        <w:tc>
          <w:tcPr>
            <w:tcW w:w="8775" w:type="dxa"/>
          </w:tcPr>
          <w:p w:rsidR="00F018DE" w:rsidRP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Bilder og illustrasjoner</w:t>
            </w:r>
          </w:p>
          <w:p w:rsidR="00F018DE" w:rsidRDefault="00F018DE" w:rsidP="00C154B7">
            <w:pPr>
              <w:rPr>
                <w:noProof/>
                <w:lang w:eastAsia="nb-NO"/>
              </w:rPr>
            </w:pPr>
          </w:p>
          <w:p w:rsidR="00AF325F" w:rsidRPr="00AF325F" w:rsidRDefault="00AF325F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2B27271C" wp14:editId="75C33C4A">
                  <wp:extent cx="2257425" cy="3314700"/>
                  <wp:effectExtent l="0" t="0" r="9525" b="0"/>
                  <wp:docPr id="2" name="Bilde 2" descr="vaksineboka figur 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vaksineboka figur 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3314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D4FF6" w:rsidTr="00F018DE">
        <w:trPr>
          <w:trHeight w:val="247"/>
        </w:trPr>
        <w:tc>
          <w:tcPr>
            <w:tcW w:w="8775" w:type="dxa"/>
          </w:tcPr>
          <w:p w:rsidR="00F018DE" w:rsidRPr="00820D53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FF6" w:rsidTr="00C154B7">
        <w:trPr>
          <w:trHeight w:val="945"/>
        </w:trPr>
        <w:tc>
          <w:tcPr>
            <w:tcW w:w="8775" w:type="dxa"/>
          </w:tcPr>
          <w:p w:rsidR="007D4FF6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Kompetanse</w:t>
            </w:r>
          </w:p>
          <w:p w:rsidR="00F018DE" w:rsidRPr="00F018DE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Lege, sykepleier og helsesekretær</w:t>
            </w:r>
          </w:p>
        </w:tc>
      </w:tr>
      <w:tr w:rsidR="007D4FF6" w:rsidTr="00C154B7">
        <w:trPr>
          <w:trHeight w:val="555"/>
        </w:trPr>
        <w:tc>
          <w:tcPr>
            <w:tcW w:w="8775" w:type="dxa"/>
          </w:tcPr>
          <w:p w:rsidR="007D4FF6" w:rsidRPr="003A6D8E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Hjemmel</w:t>
            </w:r>
          </w:p>
        </w:tc>
      </w:tr>
      <w:tr w:rsidR="007D4FF6" w:rsidTr="00C154B7">
        <w:trPr>
          <w:trHeight w:val="585"/>
        </w:trPr>
        <w:tc>
          <w:tcPr>
            <w:tcW w:w="8775" w:type="dxa"/>
          </w:tcPr>
          <w:p w:rsidR="007D4FF6" w:rsidRPr="003A6D8E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Referanser</w:t>
            </w:r>
          </w:p>
        </w:tc>
      </w:tr>
      <w:tr w:rsidR="007D4FF6" w:rsidTr="00C154B7">
        <w:trPr>
          <w:trHeight w:val="645"/>
        </w:trPr>
        <w:tc>
          <w:tcPr>
            <w:tcW w:w="8775" w:type="dxa"/>
          </w:tcPr>
          <w:p w:rsidR="007D4FF6" w:rsidRDefault="007D4FF6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Utstyr</w:t>
            </w:r>
          </w:p>
          <w:p w:rsidR="00F018DE" w:rsidRDefault="00F018DE" w:rsidP="00F018D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18DE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Pr="00F018DE">
              <w:rPr>
                <w:rFonts w:ascii="Times New Roman" w:hAnsi="Times New Roman" w:cs="Times New Roman"/>
                <w:sz w:val="24"/>
                <w:szCs w:val="24"/>
              </w:rPr>
              <w:t xml:space="preserve"> – 19 vaksine</w:t>
            </w:r>
          </w:p>
          <w:p w:rsidR="00F018DE" w:rsidRDefault="00F018DE" w:rsidP="00F018D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Kanyler</w:t>
            </w:r>
          </w:p>
          <w:p w:rsidR="00F018DE" w:rsidRDefault="00F018DE" w:rsidP="00F018D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Sprøyter </w:t>
            </w:r>
          </w:p>
          <w:p w:rsidR="00F018DE" w:rsidRDefault="00F018DE" w:rsidP="00F018D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Injeksjonstørk</w:t>
            </w:r>
          </w:p>
          <w:p w:rsidR="00F018DE" w:rsidRDefault="00F018DE" w:rsidP="00F018D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Tupfer</w:t>
            </w:r>
          </w:p>
          <w:p w:rsidR="00F018DE" w:rsidRPr="00F018DE" w:rsidRDefault="00F018DE" w:rsidP="00F018DE">
            <w:pPr>
              <w:pStyle w:val="Listeavsnitt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Beredskapsutstyr</w:t>
            </w:r>
          </w:p>
          <w:p w:rsidR="00F018DE" w:rsidRPr="00F018DE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4FF6" w:rsidRDefault="007D4FF6" w:rsidP="007D4FF6">
      <w:pPr>
        <w:rPr>
          <w:rFonts w:ascii="Times New Roman" w:hAnsi="Times New Roman" w:cs="Times New Roman"/>
          <w:sz w:val="32"/>
          <w:szCs w:val="32"/>
        </w:rPr>
      </w:pPr>
    </w:p>
    <w:p w:rsidR="00F018DE" w:rsidRDefault="00F018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18DE" w:rsidRPr="00820D53" w:rsidRDefault="00F018DE" w:rsidP="00F018D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383E7208" wp14:editId="4EA97399">
            <wp:extent cx="238125" cy="295275"/>
            <wp:effectExtent l="0" t="0" r="9525" b="9525"/>
            <wp:docPr id="1" name="Bilde 1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F018DE" w:rsidRDefault="00F018DE" w:rsidP="00F018DE">
      <w:pPr>
        <w:rPr>
          <w:rFonts w:ascii="Times New Roman" w:hAnsi="Times New Roman" w:cs="Times New Roman"/>
          <w:sz w:val="32"/>
          <w:szCs w:val="32"/>
        </w:rPr>
      </w:pPr>
      <w:r w:rsidRPr="00820D53">
        <w:rPr>
          <w:rFonts w:ascii="Times New Roman" w:hAnsi="Times New Roman" w:cs="Times New Roman"/>
          <w:sz w:val="32"/>
          <w:szCs w:val="32"/>
        </w:rPr>
        <w:t>Tittel:</w:t>
      </w:r>
      <w:r>
        <w:rPr>
          <w:rFonts w:ascii="Times New Roman" w:hAnsi="Times New Roman" w:cs="Times New Roman"/>
          <w:sz w:val="32"/>
          <w:szCs w:val="32"/>
        </w:rPr>
        <w:t xml:space="preserve"> Registrering i SYSVAK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F018DE" w:rsidTr="00C154B7">
        <w:trPr>
          <w:trHeight w:val="870"/>
        </w:trPr>
        <w:tc>
          <w:tcPr>
            <w:tcW w:w="8775" w:type="dxa"/>
          </w:tcPr>
          <w:p w:rsid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Formål</w:t>
            </w:r>
          </w:p>
          <w:p w:rsidR="00F018DE" w:rsidRPr="00F018DE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Nasjonal oversikt over hvor stor del av befolkningen som tar vaksinen.</w:t>
            </w:r>
          </w:p>
        </w:tc>
      </w:tr>
      <w:tr w:rsidR="00F018DE" w:rsidTr="00C154B7">
        <w:trPr>
          <w:trHeight w:val="1020"/>
        </w:trPr>
        <w:tc>
          <w:tcPr>
            <w:tcW w:w="8775" w:type="dxa"/>
          </w:tcPr>
          <w:p w:rsid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Målgruppe</w:t>
            </w:r>
          </w:p>
          <w:p w:rsidR="00F018DE" w:rsidRPr="00F018DE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vaksinander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18DE" w:rsidTr="00C154B7">
        <w:trPr>
          <w:trHeight w:val="1110"/>
        </w:trPr>
        <w:tc>
          <w:tcPr>
            <w:tcW w:w="8775" w:type="dxa"/>
          </w:tcPr>
          <w:p w:rsid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</w:p>
          <w:p w:rsidR="00F018DE" w:rsidRPr="00F018DE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Helsesekretær/sykepleier.</w:t>
            </w:r>
          </w:p>
        </w:tc>
      </w:tr>
      <w:tr w:rsidR="00F018DE" w:rsidTr="00C154B7">
        <w:trPr>
          <w:trHeight w:val="1305"/>
        </w:trPr>
        <w:tc>
          <w:tcPr>
            <w:tcW w:w="8775" w:type="dxa"/>
          </w:tcPr>
          <w:p w:rsid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Aktivitet/beskrivelse</w:t>
            </w:r>
          </w:p>
          <w:p w:rsidR="00F018DE" w:rsidRPr="00F018DE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Etter at vaksinen er gitt til personen registreres vaksinen i SYSVAK via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systemet. Helsesekretær eller sykepleier </w:t>
            </w:r>
            <w:r w:rsidR="00291071">
              <w:rPr>
                <w:rFonts w:ascii="Times New Roman" w:hAnsi="Times New Roman" w:cs="Times New Roman"/>
                <w:sz w:val="24"/>
                <w:szCs w:val="24"/>
              </w:rPr>
              <w:t xml:space="preserve">logger seg inn via </w:t>
            </w:r>
            <w:proofErr w:type="spellStart"/>
            <w:r w:rsidR="00291071">
              <w:rPr>
                <w:rFonts w:ascii="Times New Roman" w:hAnsi="Times New Roman" w:cs="Times New Roman"/>
                <w:sz w:val="24"/>
                <w:szCs w:val="24"/>
              </w:rPr>
              <w:t>vaksinandens</w:t>
            </w:r>
            <w:proofErr w:type="spellEnd"/>
            <w:r w:rsidR="00291071">
              <w:rPr>
                <w:rFonts w:ascii="Times New Roman" w:hAnsi="Times New Roman" w:cs="Times New Roman"/>
                <w:sz w:val="24"/>
                <w:szCs w:val="24"/>
              </w:rPr>
              <w:t xml:space="preserve"> fødselsnummer og legger inn rett SYSVAK kode for </w:t>
            </w:r>
            <w:proofErr w:type="spellStart"/>
            <w:r w:rsidR="00291071"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 w:rsidR="00291071">
              <w:rPr>
                <w:rFonts w:ascii="Times New Roman" w:hAnsi="Times New Roman" w:cs="Times New Roman"/>
                <w:sz w:val="24"/>
                <w:szCs w:val="24"/>
              </w:rPr>
              <w:t xml:space="preserve"> – 19 vaksinen. SYSVAK kode:</w:t>
            </w:r>
          </w:p>
        </w:tc>
      </w:tr>
      <w:tr w:rsidR="00F018DE" w:rsidTr="00291071">
        <w:trPr>
          <w:trHeight w:val="124"/>
        </w:trPr>
        <w:tc>
          <w:tcPr>
            <w:tcW w:w="8775" w:type="dxa"/>
          </w:tcPr>
          <w:p w:rsidR="00F018DE" w:rsidRPr="003A6D8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18DE" w:rsidTr="00291071">
        <w:trPr>
          <w:trHeight w:val="216"/>
        </w:trPr>
        <w:tc>
          <w:tcPr>
            <w:tcW w:w="8775" w:type="dxa"/>
          </w:tcPr>
          <w:p w:rsidR="00F018DE" w:rsidRPr="00820D53" w:rsidRDefault="00F018DE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18DE" w:rsidTr="00C154B7">
        <w:trPr>
          <w:trHeight w:val="945"/>
        </w:trPr>
        <w:tc>
          <w:tcPr>
            <w:tcW w:w="8775" w:type="dxa"/>
          </w:tcPr>
          <w:p w:rsid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Kompetanse</w:t>
            </w:r>
          </w:p>
          <w:p w:rsidR="00291071" w:rsidRPr="00291071" w:rsidRDefault="00291071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Helsesekretær eller sykepleier.</w:t>
            </w:r>
          </w:p>
        </w:tc>
      </w:tr>
      <w:tr w:rsidR="00F018DE" w:rsidTr="00C154B7">
        <w:trPr>
          <w:trHeight w:val="555"/>
        </w:trPr>
        <w:tc>
          <w:tcPr>
            <w:tcW w:w="8775" w:type="dxa"/>
          </w:tcPr>
          <w:p w:rsidR="00F018DE" w:rsidRPr="003A6D8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Hjemmel</w:t>
            </w:r>
          </w:p>
        </w:tc>
      </w:tr>
      <w:tr w:rsidR="00F018DE" w:rsidTr="00C154B7">
        <w:trPr>
          <w:trHeight w:val="585"/>
        </w:trPr>
        <w:tc>
          <w:tcPr>
            <w:tcW w:w="8775" w:type="dxa"/>
          </w:tcPr>
          <w:p w:rsidR="00F018DE" w:rsidRPr="003A6D8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Referanser</w:t>
            </w:r>
          </w:p>
        </w:tc>
      </w:tr>
      <w:tr w:rsidR="00F018DE" w:rsidTr="00C154B7">
        <w:trPr>
          <w:trHeight w:val="645"/>
        </w:trPr>
        <w:tc>
          <w:tcPr>
            <w:tcW w:w="8775" w:type="dxa"/>
          </w:tcPr>
          <w:p w:rsidR="00F018DE" w:rsidRDefault="00F018DE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Utstyr</w:t>
            </w:r>
          </w:p>
          <w:p w:rsidR="00291071" w:rsidRDefault="00291071" w:rsidP="0029107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1071">
              <w:rPr>
                <w:rFonts w:ascii="Times New Roman" w:hAnsi="Times New Roman" w:cs="Times New Roman"/>
                <w:sz w:val="24"/>
                <w:szCs w:val="24"/>
              </w:rPr>
              <w:t>Datamaskin</w:t>
            </w:r>
          </w:p>
          <w:p w:rsidR="00291071" w:rsidRPr="00291071" w:rsidRDefault="00291071" w:rsidP="00291071">
            <w:pPr>
              <w:pStyle w:val="Listeavsnitt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 allmenn programmet</w:t>
            </w:r>
          </w:p>
        </w:tc>
      </w:tr>
    </w:tbl>
    <w:p w:rsidR="00F018DE" w:rsidRDefault="00F018DE" w:rsidP="00F018DE">
      <w:pPr>
        <w:rPr>
          <w:rFonts w:ascii="Times New Roman" w:hAnsi="Times New Roman" w:cs="Times New Roman"/>
          <w:sz w:val="32"/>
          <w:szCs w:val="32"/>
        </w:rPr>
      </w:pPr>
    </w:p>
    <w:p w:rsidR="007D4FF6" w:rsidRDefault="007D4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4B8" w:rsidRDefault="00E16369" w:rsidP="00E16369">
      <w:pPr>
        <w:ind w:left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ETTER VAKSINERING:</w:t>
      </w:r>
    </w:p>
    <w:p w:rsidR="00E16369" w:rsidRDefault="00E16369" w:rsidP="00E1636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</w:t>
      </w:r>
      <w:r w:rsidR="00F018DE">
        <w:rPr>
          <w:rFonts w:ascii="Times New Roman" w:hAnsi="Times New Roman" w:cs="Times New Roman"/>
          <w:sz w:val="24"/>
          <w:szCs w:val="24"/>
        </w:rPr>
        <w:t>asjonsmuligheter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369" w:rsidRDefault="00E16369" w:rsidP="00E16369">
      <w:pPr>
        <w:pStyle w:val="Listeavsnit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Iverksett </w:t>
      </w:r>
      <w:r w:rsidR="008871F1">
        <w:rPr>
          <w:rFonts w:ascii="Times New Roman" w:hAnsi="Times New Roman" w:cs="Times New Roman"/>
          <w:sz w:val="24"/>
          <w:szCs w:val="24"/>
        </w:rPr>
        <w:t>behandling</w:t>
      </w:r>
      <w:r>
        <w:rPr>
          <w:rFonts w:ascii="Times New Roman" w:hAnsi="Times New Roman" w:cs="Times New Roman"/>
          <w:sz w:val="24"/>
          <w:szCs w:val="24"/>
        </w:rPr>
        <w:t xml:space="preserve"> ved uønsket hendelse</w:t>
      </w:r>
      <w:r w:rsidR="008871F1">
        <w:rPr>
          <w:rFonts w:ascii="Times New Roman" w:hAnsi="Times New Roman" w:cs="Times New Roman"/>
          <w:sz w:val="24"/>
          <w:szCs w:val="24"/>
        </w:rPr>
        <w:t xml:space="preserve"> som for eksempel allergisk reaksjon.</w:t>
      </w: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</w:p>
    <w:p w:rsidR="00E07F80" w:rsidRDefault="00E0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07F80" w:rsidRPr="00820D53" w:rsidRDefault="00E07F80" w:rsidP="00E07F8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160BE895" wp14:editId="61E65E97">
            <wp:extent cx="238125" cy="295275"/>
            <wp:effectExtent l="0" t="0" r="9525" b="9525"/>
            <wp:docPr id="3" name="Bilde 3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E07F80" w:rsidRDefault="00E07F80" w:rsidP="00E07F80">
      <w:pPr>
        <w:rPr>
          <w:rFonts w:ascii="Times New Roman" w:hAnsi="Times New Roman" w:cs="Times New Roman"/>
          <w:sz w:val="32"/>
          <w:szCs w:val="32"/>
        </w:rPr>
      </w:pPr>
      <w:r w:rsidRPr="00820D53">
        <w:rPr>
          <w:rFonts w:ascii="Times New Roman" w:hAnsi="Times New Roman" w:cs="Times New Roman"/>
          <w:sz w:val="32"/>
          <w:szCs w:val="32"/>
        </w:rPr>
        <w:t>Tittel:</w:t>
      </w:r>
      <w:r w:rsidR="003D2DEA">
        <w:rPr>
          <w:rFonts w:ascii="Times New Roman" w:hAnsi="Times New Roman" w:cs="Times New Roman"/>
          <w:sz w:val="32"/>
          <w:szCs w:val="32"/>
        </w:rPr>
        <w:t xml:space="preserve"> Utstedelse av vaksinasjonsbevis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E07F80" w:rsidTr="00C154B7">
        <w:trPr>
          <w:trHeight w:val="870"/>
        </w:trPr>
        <w:tc>
          <w:tcPr>
            <w:tcW w:w="8775" w:type="dxa"/>
          </w:tcPr>
          <w:p w:rsidR="00E07F80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Formål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 gyldig bevis på gjennomført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19 vaksinering.</w:t>
            </w:r>
          </w:p>
        </w:tc>
      </w:tr>
      <w:tr w:rsidR="00E07F80" w:rsidTr="00C154B7">
        <w:trPr>
          <w:trHeight w:val="1020"/>
        </w:trPr>
        <w:tc>
          <w:tcPr>
            <w:tcW w:w="8775" w:type="dxa"/>
          </w:tcPr>
          <w:p w:rsidR="00E07F80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Målgruppe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vaksinandene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07F80" w:rsidTr="00C154B7">
        <w:trPr>
          <w:trHeight w:val="1110"/>
        </w:trPr>
        <w:tc>
          <w:tcPr>
            <w:tcW w:w="8775" w:type="dxa"/>
          </w:tcPr>
          <w:p w:rsidR="00E07F80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Helsesykepleier og helsesekretær.</w:t>
            </w:r>
          </w:p>
        </w:tc>
      </w:tr>
      <w:tr w:rsidR="00E07F80" w:rsidTr="00C154B7">
        <w:trPr>
          <w:trHeight w:val="1305"/>
        </w:trPr>
        <w:tc>
          <w:tcPr>
            <w:tcW w:w="8775" w:type="dxa"/>
          </w:tcPr>
          <w:p w:rsidR="00E07F80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Aktivitet/beskrivelse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Vaksine registreres fortløpende i SYSVAK. De som har mulighet til å skrive ut selv, gjør det. De som av forskjellige grunner ikke kan sørger vi for å sende til.</w:t>
            </w:r>
          </w:p>
        </w:tc>
      </w:tr>
      <w:tr w:rsidR="00E07F80" w:rsidTr="003D2DEA">
        <w:trPr>
          <w:trHeight w:val="462"/>
        </w:trPr>
        <w:tc>
          <w:tcPr>
            <w:tcW w:w="8775" w:type="dxa"/>
          </w:tcPr>
          <w:p w:rsidR="00E07F80" w:rsidRPr="003A6D8E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Bilder og illustrasjoner</w:t>
            </w:r>
          </w:p>
        </w:tc>
      </w:tr>
      <w:tr w:rsidR="00E07F80" w:rsidTr="003D2DEA">
        <w:trPr>
          <w:trHeight w:val="426"/>
        </w:trPr>
        <w:tc>
          <w:tcPr>
            <w:tcW w:w="8775" w:type="dxa"/>
          </w:tcPr>
          <w:p w:rsidR="00E07F80" w:rsidRPr="00820D53" w:rsidRDefault="00E07F80" w:rsidP="003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Vedlegg</w:t>
            </w:r>
          </w:p>
        </w:tc>
      </w:tr>
      <w:tr w:rsidR="00E07F80" w:rsidTr="00C154B7">
        <w:trPr>
          <w:trHeight w:val="945"/>
        </w:trPr>
        <w:tc>
          <w:tcPr>
            <w:tcW w:w="8775" w:type="dxa"/>
          </w:tcPr>
          <w:p w:rsidR="00E07F80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Kompetanse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Helsesykepleier og helsesekretær.</w:t>
            </w:r>
          </w:p>
        </w:tc>
      </w:tr>
      <w:tr w:rsidR="00E07F80" w:rsidTr="00C154B7">
        <w:trPr>
          <w:trHeight w:val="645"/>
        </w:trPr>
        <w:tc>
          <w:tcPr>
            <w:tcW w:w="8775" w:type="dxa"/>
          </w:tcPr>
          <w:p w:rsidR="00E07F80" w:rsidRDefault="00E07F80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Utstyr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og skriver</w:t>
            </w:r>
          </w:p>
        </w:tc>
      </w:tr>
    </w:tbl>
    <w:p w:rsidR="00E07F80" w:rsidRDefault="00E07F80" w:rsidP="00E07F80">
      <w:pPr>
        <w:rPr>
          <w:rFonts w:ascii="Times New Roman" w:hAnsi="Times New Roman" w:cs="Times New Roman"/>
          <w:sz w:val="24"/>
          <w:szCs w:val="24"/>
        </w:rPr>
      </w:pPr>
    </w:p>
    <w:p w:rsidR="003D2DEA" w:rsidRDefault="003D2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D2DEA" w:rsidRPr="00820D53" w:rsidRDefault="003D2DEA" w:rsidP="003D2DEA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</w:t>
      </w:r>
      <w:r>
        <w:rPr>
          <w:noProof/>
          <w:lang w:eastAsia="nb-NO"/>
        </w:rPr>
        <w:drawing>
          <wp:inline distT="0" distB="0" distL="0" distR="0" wp14:anchorId="70D37619" wp14:editId="7B669F9B">
            <wp:extent cx="238125" cy="295275"/>
            <wp:effectExtent l="0" t="0" r="9525" b="9525"/>
            <wp:docPr id="5" name="Bilde 5" descr="Se kildebild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 kildebilde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D2DEA" w:rsidRDefault="003D2DEA" w:rsidP="003D2DEA">
      <w:pPr>
        <w:rPr>
          <w:rFonts w:ascii="Times New Roman" w:hAnsi="Times New Roman" w:cs="Times New Roman"/>
          <w:sz w:val="32"/>
          <w:szCs w:val="32"/>
        </w:rPr>
      </w:pPr>
      <w:r w:rsidRPr="00820D53">
        <w:rPr>
          <w:rFonts w:ascii="Times New Roman" w:hAnsi="Times New Roman" w:cs="Times New Roman"/>
          <w:sz w:val="32"/>
          <w:szCs w:val="32"/>
        </w:rPr>
        <w:t>Tittel:</w:t>
      </w:r>
      <w:r>
        <w:rPr>
          <w:rFonts w:ascii="Times New Roman" w:hAnsi="Times New Roman" w:cs="Times New Roman"/>
          <w:sz w:val="32"/>
          <w:szCs w:val="32"/>
        </w:rPr>
        <w:t xml:space="preserve"> Melding av mistenkte bivirkninger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5"/>
      </w:tblGrid>
      <w:tr w:rsidR="003D2DEA" w:rsidTr="00C154B7">
        <w:trPr>
          <w:trHeight w:val="870"/>
        </w:trPr>
        <w:tc>
          <w:tcPr>
            <w:tcW w:w="8775" w:type="dxa"/>
          </w:tcPr>
          <w:p w:rsidR="003D2DEA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Formål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Registrering av meldepliktige bivirkninger. </w:t>
            </w:r>
          </w:p>
        </w:tc>
      </w:tr>
      <w:tr w:rsidR="003D2DEA" w:rsidTr="00C154B7">
        <w:trPr>
          <w:trHeight w:val="1020"/>
        </w:trPr>
        <w:tc>
          <w:tcPr>
            <w:tcW w:w="8775" w:type="dxa"/>
          </w:tcPr>
          <w:p w:rsidR="003D2DEA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Målgruppe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Alle som utvikler bivirkninger av meldepliktig grad.</w:t>
            </w:r>
          </w:p>
        </w:tc>
      </w:tr>
      <w:tr w:rsidR="003D2DEA" w:rsidTr="00C154B7">
        <w:trPr>
          <w:trHeight w:val="1110"/>
        </w:trPr>
        <w:tc>
          <w:tcPr>
            <w:tcW w:w="8775" w:type="dxa"/>
          </w:tcPr>
          <w:p w:rsidR="003D2DEA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Ansvar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 og helsesykepleier.</w:t>
            </w:r>
          </w:p>
        </w:tc>
      </w:tr>
      <w:tr w:rsidR="003D2DEA" w:rsidTr="00C154B7">
        <w:trPr>
          <w:trHeight w:val="1305"/>
        </w:trPr>
        <w:tc>
          <w:tcPr>
            <w:tcW w:w="8775" w:type="dxa"/>
          </w:tcPr>
          <w:p w:rsidR="003D2DEA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Aktivitet/beskrivelse</w:t>
            </w:r>
          </w:p>
          <w:p w:rsidR="003D2DEA" w:rsidRPr="003D2DEA" w:rsidRDefault="003D2DEA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Melde bivirkninger på melde.no eller på papirskjema.</w:t>
            </w:r>
          </w:p>
        </w:tc>
      </w:tr>
      <w:tr w:rsidR="003D2DEA" w:rsidTr="003D2DEA">
        <w:trPr>
          <w:trHeight w:val="320"/>
        </w:trPr>
        <w:tc>
          <w:tcPr>
            <w:tcW w:w="8775" w:type="dxa"/>
          </w:tcPr>
          <w:p w:rsidR="003D2DEA" w:rsidRPr="003A6D8E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Bilder og illustrasjoner</w:t>
            </w:r>
          </w:p>
        </w:tc>
      </w:tr>
      <w:tr w:rsidR="003D2DEA" w:rsidTr="0007105C">
        <w:trPr>
          <w:trHeight w:val="993"/>
        </w:trPr>
        <w:tc>
          <w:tcPr>
            <w:tcW w:w="8775" w:type="dxa"/>
          </w:tcPr>
          <w:p w:rsidR="003D2DEA" w:rsidRDefault="003D2DEA" w:rsidP="003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Vedlegg</w:t>
            </w:r>
          </w:p>
          <w:p w:rsidR="0007105C" w:rsidRPr="00820D53" w:rsidRDefault="001D3B09" w:rsidP="003D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105C">
                <w:rPr>
                  <w:rStyle w:val="Hyperkobling"/>
                </w:rPr>
                <w:t>HELSEDIREKTORATET (difi.no)</w:t>
              </w:r>
            </w:hyperlink>
          </w:p>
        </w:tc>
      </w:tr>
      <w:tr w:rsidR="003D2DEA" w:rsidTr="00C154B7">
        <w:trPr>
          <w:trHeight w:val="945"/>
        </w:trPr>
        <w:tc>
          <w:tcPr>
            <w:tcW w:w="8775" w:type="dxa"/>
          </w:tcPr>
          <w:p w:rsidR="003D2DEA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Kompetanse</w:t>
            </w:r>
          </w:p>
          <w:p w:rsidR="0007105C" w:rsidRPr="0007105C" w:rsidRDefault="0007105C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Lege og helsesykepleier</w:t>
            </w:r>
          </w:p>
        </w:tc>
      </w:tr>
      <w:tr w:rsidR="003D2DEA" w:rsidTr="00C154B7">
        <w:trPr>
          <w:trHeight w:val="645"/>
        </w:trPr>
        <w:tc>
          <w:tcPr>
            <w:tcW w:w="8775" w:type="dxa"/>
          </w:tcPr>
          <w:p w:rsidR="003D2DEA" w:rsidRDefault="003D2DEA" w:rsidP="00C154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D8E">
              <w:rPr>
                <w:rFonts w:ascii="Times New Roman" w:hAnsi="Times New Roman" w:cs="Times New Roman"/>
                <w:b/>
                <w:sz w:val="24"/>
                <w:szCs w:val="24"/>
              </w:rPr>
              <w:t>Utstyr</w:t>
            </w:r>
          </w:p>
          <w:p w:rsidR="0007105C" w:rsidRPr="0007105C" w:rsidRDefault="0007105C" w:rsidP="00C15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 og eventuelt papirmeldeskjema.</w:t>
            </w:r>
          </w:p>
        </w:tc>
      </w:tr>
    </w:tbl>
    <w:p w:rsidR="00291071" w:rsidRDefault="00291071" w:rsidP="00E07F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91071" w:rsidRDefault="00291071" w:rsidP="002910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PERSONELL VED COVID – 19 VAKSINERING.</w:t>
      </w: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Flakstad bruker vi personell fra legekontor og helsestasjon. Dette er helsepersonell som i utgangspunktet har nødvendig kompetanse på vaksinering og vaksineteknikker.</w:t>
      </w: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lager en plan som gjør det mulig å vaksinere flest mulig i løpet av få dager i og med at vi i utgangspunktet har 5 dager på oss.</w:t>
      </w: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tillegg har vi ekstra beredskap og kan kalle inn ekstra personell til legekontoret for ivaretakelse av gjøremål der ved behov.</w:t>
      </w:r>
    </w:p>
    <w:p w:rsidR="00291071" w:rsidRDefault="00291071" w:rsidP="00291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tar sikte på å bruke helger for å få satt de vaksinene som skal settes.</w:t>
      </w:r>
    </w:p>
    <w:p w:rsidR="002306D7" w:rsidRDefault="002306D7" w:rsidP="00291071">
      <w:pPr>
        <w:rPr>
          <w:rFonts w:ascii="Times New Roman" w:hAnsi="Times New Roman" w:cs="Times New Roman"/>
          <w:sz w:val="24"/>
          <w:szCs w:val="24"/>
        </w:rPr>
      </w:pPr>
    </w:p>
    <w:p w:rsidR="002306D7" w:rsidRDefault="002306D7" w:rsidP="00291071">
      <w:pPr>
        <w:rPr>
          <w:rFonts w:ascii="Times New Roman" w:hAnsi="Times New Roman" w:cs="Times New Roman"/>
          <w:sz w:val="24"/>
          <w:szCs w:val="24"/>
        </w:rPr>
      </w:pPr>
    </w:p>
    <w:p w:rsidR="002306D7" w:rsidRDefault="002306D7" w:rsidP="002306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VAKSINERING SOLHØGDA SYKEHJEM</w:t>
      </w:r>
    </w:p>
    <w:p w:rsidR="002306D7" w:rsidRPr="002306D7" w:rsidRDefault="002306D7" w:rsidP="002306D7">
      <w:pPr>
        <w:rPr>
          <w:rFonts w:ascii="Times New Roman" w:hAnsi="Times New Roman" w:cs="Times New Roman"/>
          <w:sz w:val="24"/>
          <w:szCs w:val="24"/>
        </w:rPr>
      </w:pPr>
      <w:r w:rsidRPr="002306D7">
        <w:rPr>
          <w:rFonts w:ascii="Times New Roman" w:hAnsi="Times New Roman" w:cs="Times New Roman"/>
          <w:sz w:val="24"/>
          <w:szCs w:val="24"/>
        </w:rPr>
        <w:t>Jeg tenker at vi har nå 21 pasienter inne, det er ikke alle vi får satt på.</w:t>
      </w:r>
    </w:p>
    <w:p w:rsidR="002306D7" w:rsidRPr="002306D7" w:rsidRDefault="002306D7" w:rsidP="002306D7">
      <w:pPr>
        <w:rPr>
          <w:rFonts w:ascii="Times New Roman" w:hAnsi="Times New Roman" w:cs="Times New Roman"/>
          <w:sz w:val="24"/>
          <w:szCs w:val="24"/>
        </w:rPr>
      </w:pPr>
      <w:r w:rsidRPr="002306D7">
        <w:rPr>
          <w:rFonts w:ascii="Times New Roman" w:hAnsi="Times New Roman" w:cs="Times New Roman"/>
          <w:sz w:val="24"/>
          <w:szCs w:val="24"/>
        </w:rPr>
        <w:t>Når vi vet at vaksinene er like rundt hjørnet tar vi en oversikt over dem vi får satt vaksine på.</w:t>
      </w:r>
    </w:p>
    <w:p w:rsidR="002306D7" w:rsidRPr="002306D7" w:rsidRDefault="002306D7" w:rsidP="002306D7">
      <w:pPr>
        <w:rPr>
          <w:rFonts w:ascii="Times New Roman" w:hAnsi="Times New Roman" w:cs="Times New Roman"/>
          <w:sz w:val="24"/>
          <w:szCs w:val="24"/>
        </w:rPr>
      </w:pPr>
      <w:r w:rsidRPr="002306D7">
        <w:rPr>
          <w:rFonts w:ascii="Times New Roman" w:hAnsi="Times New Roman" w:cs="Times New Roman"/>
          <w:sz w:val="24"/>
          <w:szCs w:val="24"/>
        </w:rPr>
        <w:t xml:space="preserve">Utblanding av vaksine går jeg ut fra at vi får en prosedyre på. Og div </w:t>
      </w:r>
      <w:r>
        <w:rPr>
          <w:rFonts w:ascii="Times New Roman" w:hAnsi="Times New Roman" w:cs="Times New Roman"/>
          <w:sz w:val="24"/>
          <w:szCs w:val="24"/>
        </w:rPr>
        <w:t>annet ved setting av vaksiner. (</w:t>
      </w:r>
      <w:proofErr w:type="gramStart"/>
      <w:r w:rsidRPr="002306D7">
        <w:rPr>
          <w:rFonts w:ascii="Times New Roman" w:hAnsi="Times New Roman" w:cs="Times New Roman"/>
          <w:sz w:val="24"/>
          <w:szCs w:val="24"/>
        </w:rPr>
        <w:t>venting</w:t>
      </w:r>
      <w:proofErr w:type="gramEnd"/>
      <w:r w:rsidRPr="002306D7">
        <w:rPr>
          <w:rFonts w:ascii="Times New Roman" w:hAnsi="Times New Roman" w:cs="Times New Roman"/>
          <w:sz w:val="24"/>
          <w:szCs w:val="24"/>
        </w:rPr>
        <w:t xml:space="preserve"> av tid ved reaksjon </w:t>
      </w:r>
      <w:proofErr w:type="spellStart"/>
      <w:r w:rsidRPr="002306D7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Pr="002306D7">
        <w:rPr>
          <w:rFonts w:ascii="Times New Roman" w:hAnsi="Times New Roman" w:cs="Times New Roman"/>
          <w:sz w:val="24"/>
          <w:szCs w:val="24"/>
        </w:rPr>
        <w:t>)</w:t>
      </w:r>
    </w:p>
    <w:p w:rsidR="002306D7" w:rsidRPr="002306D7" w:rsidRDefault="002306D7" w:rsidP="002306D7">
      <w:pPr>
        <w:rPr>
          <w:rFonts w:ascii="Times New Roman" w:hAnsi="Times New Roman" w:cs="Times New Roman"/>
          <w:sz w:val="24"/>
          <w:szCs w:val="24"/>
        </w:rPr>
      </w:pPr>
      <w:r w:rsidRPr="002306D7">
        <w:rPr>
          <w:rFonts w:ascii="Times New Roman" w:hAnsi="Times New Roman" w:cs="Times New Roman"/>
          <w:sz w:val="24"/>
          <w:szCs w:val="24"/>
        </w:rPr>
        <w:t>Når vaksinene skal settes, regner jeg med at man får vaktmester til å kjøre de hit?</w:t>
      </w:r>
    </w:p>
    <w:p w:rsidR="002306D7" w:rsidRDefault="002306D7" w:rsidP="002306D7">
      <w:pPr>
        <w:rPr>
          <w:rFonts w:ascii="Times New Roman" w:hAnsi="Times New Roman" w:cs="Times New Roman"/>
          <w:sz w:val="24"/>
          <w:szCs w:val="24"/>
        </w:rPr>
      </w:pPr>
      <w:r w:rsidRPr="002306D7">
        <w:rPr>
          <w:rFonts w:ascii="Times New Roman" w:hAnsi="Times New Roman" w:cs="Times New Roman"/>
          <w:sz w:val="24"/>
          <w:szCs w:val="24"/>
        </w:rPr>
        <w:t xml:space="preserve">Når vaksinene er kommet hit, blander vi de samme dag og setter de fortløpende. Vi har sykepleiere på jobb hver dag, inntil 3 </w:t>
      </w:r>
      <w:proofErr w:type="spellStart"/>
      <w:r w:rsidRPr="002306D7">
        <w:rPr>
          <w:rFonts w:ascii="Times New Roman" w:hAnsi="Times New Roman" w:cs="Times New Roman"/>
          <w:sz w:val="24"/>
          <w:szCs w:val="24"/>
        </w:rPr>
        <w:t>stk</w:t>
      </w:r>
      <w:proofErr w:type="spellEnd"/>
      <w:r w:rsidRPr="002306D7">
        <w:rPr>
          <w:rFonts w:ascii="Times New Roman" w:hAnsi="Times New Roman" w:cs="Times New Roman"/>
          <w:sz w:val="24"/>
          <w:szCs w:val="24"/>
        </w:rPr>
        <w:t xml:space="preserve"> på jobb. Det er ønskelig at de blir satt på en tirsdag da det er legevisitt og lege er tilstede (om det er nødvendig). Ved reaksjoner har vi 2 </w:t>
      </w:r>
      <w:proofErr w:type="spellStart"/>
      <w:r w:rsidRPr="002306D7">
        <w:rPr>
          <w:rFonts w:ascii="Times New Roman" w:hAnsi="Times New Roman" w:cs="Times New Roman"/>
          <w:sz w:val="24"/>
          <w:szCs w:val="24"/>
        </w:rPr>
        <w:t>EpiPen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2306D7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Pr="002306D7">
        <w:rPr>
          <w:rFonts w:ascii="Times New Roman" w:hAnsi="Times New Roman" w:cs="Times New Roman"/>
          <w:sz w:val="24"/>
          <w:szCs w:val="24"/>
        </w:rPr>
        <w:t xml:space="preserve"> og adrenalin. Vi må vente litt mellom hver vi setter, men jeg ser for meg at vi klarer alle 20 pasientene på en dag. 4 pr time, 5 timer. Når man vet at det skal settes så leier vi inn ekstra personell den dagen for at sykepleier kan konsentrere seg kun om dette.</w:t>
      </w:r>
    </w:p>
    <w:p w:rsidR="002306D7" w:rsidRPr="00291071" w:rsidRDefault="002306D7" w:rsidP="002306D7">
      <w:pPr>
        <w:rPr>
          <w:rFonts w:ascii="Times New Roman" w:hAnsi="Times New Roman" w:cs="Times New Roman"/>
          <w:sz w:val="24"/>
          <w:szCs w:val="24"/>
        </w:rPr>
      </w:pPr>
    </w:p>
    <w:sectPr w:rsidR="002306D7" w:rsidRPr="00291071" w:rsidSect="007027AE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26525"/>
    <w:multiLevelType w:val="hybridMultilevel"/>
    <w:tmpl w:val="057236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F1292"/>
    <w:multiLevelType w:val="hybridMultilevel"/>
    <w:tmpl w:val="17765A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766CBF"/>
    <w:multiLevelType w:val="hybridMultilevel"/>
    <w:tmpl w:val="FC32C17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30402A"/>
    <w:multiLevelType w:val="hybridMultilevel"/>
    <w:tmpl w:val="7ADCB2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8783F"/>
    <w:multiLevelType w:val="hybridMultilevel"/>
    <w:tmpl w:val="95A45F22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4F83A39"/>
    <w:multiLevelType w:val="hybridMultilevel"/>
    <w:tmpl w:val="A4B431CE"/>
    <w:lvl w:ilvl="0" w:tplc="0414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6" w15:restartNumberingAfterBreak="0">
    <w:nsid w:val="6A9F12C9"/>
    <w:multiLevelType w:val="hybridMultilevel"/>
    <w:tmpl w:val="854EABD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90358"/>
    <w:multiLevelType w:val="hybridMultilevel"/>
    <w:tmpl w:val="ED6E4BD4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77821B3A"/>
    <w:multiLevelType w:val="hybridMultilevel"/>
    <w:tmpl w:val="8C02B4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D9654D"/>
    <w:multiLevelType w:val="hybridMultilevel"/>
    <w:tmpl w:val="EF9E2F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6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AE"/>
    <w:rsid w:val="000304B8"/>
    <w:rsid w:val="0007105C"/>
    <w:rsid w:val="001D3B09"/>
    <w:rsid w:val="002306D7"/>
    <w:rsid w:val="00291071"/>
    <w:rsid w:val="003D2DEA"/>
    <w:rsid w:val="003F467C"/>
    <w:rsid w:val="003F644F"/>
    <w:rsid w:val="00527F8C"/>
    <w:rsid w:val="007027AE"/>
    <w:rsid w:val="007A3061"/>
    <w:rsid w:val="007D4FF6"/>
    <w:rsid w:val="008871F1"/>
    <w:rsid w:val="009C1061"/>
    <w:rsid w:val="00AF325F"/>
    <w:rsid w:val="00E07F80"/>
    <w:rsid w:val="00E16369"/>
    <w:rsid w:val="00ED48FE"/>
    <w:rsid w:val="00EE00F0"/>
    <w:rsid w:val="00F0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9B8BE-B7B9-4353-A5A3-213CC69A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7027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7027AE"/>
    <w:pPr>
      <w:spacing w:after="0" w:line="240" w:lineRule="auto"/>
    </w:pPr>
    <w:rPr>
      <w:rFonts w:eastAsiaTheme="minorEastAsia"/>
      <w:lang w:eastAsia="nb-NO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7027AE"/>
    <w:rPr>
      <w:rFonts w:eastAsiaTheme="minorEastAsia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027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7027AE"/>
    <w:pPr>
      <w:outlineLvl w:val="9"/>
    </w:pPr>
    <w:rPr>
      <w:lang w:eastAsia="nb-NO"/>
    </w:rPr>
  </w:style>
  <w:style w:type="paragraph" w:styleId="Listeavsnitt">
    <w:name w:val="List Paragraph"/>
    <w:basedOn w:val="Normal"/>
    <w:uiPriority w:val="34"/>
    <w:qFormat/>
    <w:rsid w:val="00EE00F0"/>
    <w:pPr>
      <w:ind w:left="720"/>
      <w:contextualSpacing/>
    </w:pPr>
  </w:style>
  <w:style w:type="table" w:styleId="Tabellrutenett">
    <w:name w:val="Table Grid"/>
    <w:basedOn w:val="Vanligtabell"/>
    <w:uiPriority w:val="39"/>
    <w:rsid w:val="00E16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306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306D7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semiHidden/>
    <w:unhideWhenUsed/>
    <w:rsid w:val="0007105C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0710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porten.difi.no/opensso/UI/Login?realm=/norge.no&amp;spEntityID=oidc.difi.no&amp;service=IDPortenLevel3List&amp;goto=http://idporten.difi.no/opensso/SSORedirect/metaAlias/norge.no/idp4?ReqID%3D_6903e740ee4268b2b591701681cbf61f%26index%3Dnull%26acsURL%3Dhttps://oidc.difi.no:443/idporten-oidc-provider/assertionconsumer%26spEntityID%3Doidc.difi.no%26binding%3Durn:oasis:names:tc:SAML:2.0:bindings:HTTP-POS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83075-1936-4CE7-B2BE-22497B0A8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1497</Words>
  <Characters>7936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PLAN FOR KOMMUNAL ORGANISERING AV VAKSINERING MOT COVID – 19</vt:lpstr>
    </vt:vector>
  </TitlesOfParts>
  <Company/>
  <LinksUpToDate>false</LinksUpToDate>
  <CharactersWithSpaces>9415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FOR KOMMUNAL ORGANISERING AV VAKSINERING MOT COVID – 19</dc:title>
  <dc:subject>FLAKSTAD KOMMUNE</dc:subject>
  <dc:creator>Gunn Johannessen Nygård</dc:creator>
  <cp:keywords/>
  <dc:description/>
  <cp:lastModifiedBy>Gunn Johannessen Nygård</cp:lastModifiedBy>
  <cp:revision>3</cp:revision>
  <cp:lastPrinted>2020-12-15T12:58:00Z</cp:lastPrinted>
  <dcterms:created xsi:type="dcterms:W3CDTF">2020-12-10T13:24:00Z</dcterms:created>
  <dcterms:modified xsi:type="dcterms:W3CDTF">2020-12-17T10:06:00Z</dcterms:modified>
</cp:coreProperties>
</file>