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9FD" w:rsidRDefault="002F2068" w:rsidP="002F2068">
      <w:pPr>
        <w:jc w:val="center"/>
      </w:pPr>
      <w:r>
        <w:rPr>
          <w:noProof/>
          <w:lang w:eastAsia="nb-NO"/>
        </w:rPr>
        <w:drawing>
          <wp:inline distT="0" distB="0" distL="0" distR="0">
            <wp:extent cx="1323975" cy="1632903"/>
            <wp:effectExtent l="0" t="0" r="0" b="571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0px-Flakstad_komm.sv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588" cy="1642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068" w:rsidRPr="002F2068" w:rsidRDefault="002F2068">
      <w:pPr>
        <w:rPr>
          <w:sz w:val="28"/>
          <w:szCs w:val="28"/>
        </w:rPr>
      </w:pPr>
    </w:p>
    <w:p w:rsidR="002F2068" w:rsidRDefault="002F2068" w:rsidP="002F2068">
      <w:pPr>
        <w:jc w:val="center"/>
        <w:rPr>
          <w:b/>
          <w:sz w:val="52"/>
          <w:szCs w:val="52"/>
        </w:rPr>
      </w:pPr>
      <w:r w:rsidRPr="002F2068">
        <w:rPr>
          <w:b/>
          <w:sz w:val="52"/>
          <w:szCs w:val="52"/>
        </w:rPr>
        <w:t xml:space="preserve">Reglement </w:t>
      </w:r>
      <w:r w:rsidR="00DC1D7B">
        <w:rPr>
          <w:b/>
          <w:sz w:val="52"/>
          <w:szCs w:val="52"/>
        </w:rPr>
        <w:t>-</w:t>
      </w:r>
    </w:p>
    <w:p w:rsidR="00DC1D7B" w:rsidRPr="002F2068" w:rsidRDefault="00274111" w:rsidP="002F206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Tob</w:t>
      </w:r>
      <w:bookmarkStart w:id="0" w:name="_GoBack"/>
      <w:bookmarkEnd w:id="0"/>
      <w:r w:rsidR="00DC1D7B">
        <w:rPr>
          <w:b/>
          <w:sz w:val="52"/>
          <w:szCs w:val="52"/>
        </w:rPr>
        <w:t>aksfri</w:t>
      </w:r>
    </w:p>
    <w:p w:rsidR="002F2068" w:rsidRDefault="002F2068" w:rsidP="002F2068">
      <w:pPr>
        <w:jc w:val="center"/>
        <w:rPr>
          <w:b/>
          <w:sz w:val="52"/>
          <w:szCs w:val="52"/>
        </w:rPr>
      </w:pPr>
      <w:r w:rsidRPr="002F2068">
        <w:rPr>
          <w:b/>
          <w:sz w:val="52"/>
          <w:szCs w:val="52"/>
        </w:rPr>
        <w:t xml:space="preserve"> Flakstad kommune</w:t>
      </w:r>
    </w:p>
    <w:p w:rsidR="002F2068" w:rsidRDefault="008A6993" w:rsidP="002F2068">
      <w:pPr>
        <w:jc w:val="center"/>
        <w:rPr>
          <w:b/>
          <w:sz w:val="52"/>
          <w:szCs w:val="52"/>
        </w:rPr>
      </w:pPr>
      <w:r>
        <w:rPr>
          <w:noProof/>
          <w:lang w:eastAsia="nb-NO"/>
        </w:rPr>
        <w:drawing>
          <wp:inline distT="0" distB="0" distL="0" distR="0" wp14:anchorId="76AA7639" wp14:editId="1D49B25F">
            <wp:extent cx="2581275" cy="3276600"/>
            <wp:effectExtent l="0" t="0" r="9525" b="0"/>
            <wp:docPr id="1" name="Bilde 1" descr="Bilderesultat for røykf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røykfr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068" w:rsidRDefault="002F2068" w:rsidP="002F2068">
      <w:pPr>
        <w:jc w:val="center"/>
        <w:rPr>
          <w:b/>
          <w:sz w:val="52"/>
          <w:szCs w:val="52"/>
        </w:rPr>
      </w:pPr>
    </w:p>
    <w:p w:rsidR="00DC1D7B" w:rsidRDefault="00DC1D7B" w:rsidP="002F2068">
      <w:pPr>
        <w:jc w:val="center"/>
        <w:rPr>
          <w:b/>
          <w:sz w:val="52"/>
          <w:szCs w:val="52"/>
        </w:rPr>
      </w:pPr>
    </w:p>
    <w:p w:rsidR="002F2068" w:rsidRPr="00720A49" w:rsidRDefault="00720A49" w:rsidP="002F2068">
      <w:pPr>
        <w:jc w:val="center"/>
        <w:rPr>
          <w:b/>
          <w:sz w:val="28"/>
          <w:szCs w:val="28"/>
        </w:rPr>
      </w:pPr>
      <w:r w:rsidRPr="00720A49">
        <w:rPr>
          <w:b/>
          <w:sz w:val="28"/>
          <w:szCs w:val="28"/>
        </w:rPr>
        <w:t>Vedtatt av kommunestyret sak 20/17</w:t>
      </w:r>
    </w:p>
    <w:p w:rsidR="002F2068" w:rsidRDefault="002F2068" w:rsidP="002F2068">
      <w:pPr>
        <w:rPr>
          <w:b/>
          <w:sz w:val="28"/>
          <w:szCs w:val="28"/>
        </w:rPr>
      </w:pPr>
    </w:p>
    <w:p w:rsidR="002F2068" w:rsidRDefault="00EA4015" w:rsidP="00EA4015">
      <w:pPr>
        <w:pStyle w:val="Overskrift1"/>
        <w:numPr>
          <w:ilvl w:val="0"/>
          <w:numId w:val="1"/>
        </w:numPr>
      </w:pPr>
      <w:r>
        <w:lastRenderedPageBreak/>
        <w:t>Innledning</w:t>
      </w:r>
    </w:p>
    <w:p w:rsidR="00EA4015" w:rsidRDefault="00EA4015" w:rsidP="00EA4015">
      <w:pPr>
        <w:ind w:left="360"/>
      </w:pPr>
    </w:p>
    <w:p w:rsidR="00EA4015" w:rsidRDefault="00EA4015" w:rsidP="00EA4015">
      <w:pPr>
        <w:pStyle w:val="Listeavsnitt"/>
        <w:numPr>
          <w:ilvl w:val="0"/>
          <w:numId w:val="2"/>
        </w:numPr>
        <w:rPr>
          <w:rStyle w:val="Sterkutheving"/>
          <w:i w:val="0"/>
          <w:sz w:val="28"/>
          <w:szCs w:val="28"/>
        </w:rPr>
      </w:pPr>
      <w:r w:rsidRPr="00EA4015">
        <w:rPr>
          <w:rStyle w:val="Sterkutheving"/>
          <w:i w:val="0"/>
          <w:sz w:val="28"/>
          <w:szCs w:val="28"/>
        </w:rPr>
        <w:t>Hensikt</w:t>
      </w:r>
    </w:p>
    <w:p w:rsidR="00EA4015" w:rsidRPr="001554AA" w:rsidRDefault="00EA4015" w:rsidP="00EA4015">
      <w:pPr>
        <w:ind w:left="360"/>
        <w:rPr>
          <w:rStyle w:val="Sterk"/>
          <w:b w:val="0"/>
        </w:rPr>
      </w:pPr>
      <w:r w:rsidRPr="001554AA">
        <w:rPr>
          <w:rStyle w:val="Sterk"/>
          <w:b w:val="0"/>
        </w:rPr>
        <w:t>Flakstad kommune ønsker begrensninger i bruk av tobakksvarer av hensyn til våre tjenestemottakere og ikke minst arbeidsmiljøet på den enkelte arbeidsplass.</w:t>
      </w:r>
    </w:p>
    <w:p w:rsidR="00EA4015" w:rsidRPr="001554AA" w:rsidRDefault="00EA4015" w:rsidP="00EA4015">
      <w:pPr>
        <w:ind w:left="360"/>
        <w:rPr>
          <w:rStyle w:val="Sterk"/>
          <w:b w:val="0"/>
        </w:rPr>
      </w:pPr>
      <w:r w:rsidRPr="001554AA">
        <w:rPr>
          <w:rStyle w:val="Sterk"/>
          <w:b w:val="0"/>
        </w:rPr>
        <w:t>Alle ansatte har krav på et røykfritt arbeidsmiljø.</w:t>
      </w:r>
    </w:p>
    <w:p w:rsidR="00EA4015" w:rsidRDefault="00EA4015" w:rsidP="00EA4015">
      <w:pPr>
        <w:ind w:left="360"/>
        <w:rPr>
          <w:rStyle w:val="Sterk"/>
        </w:rPr>
      </w:pPr>
    </w:p>
    <w:p w:rsidR="00EA4015" w:rsidRDefault="00EA4015" w:rsidP="00EA4015">
      <w:pPr>
        <w:pStyle w:val="Listeavsnitt"/>
        <w:numPr>
          <w:ilvl w:val="0"/>
          <w:numId w:val="2"/>
        </w:numPr>
        <w:rPr>
          <w:rStyle w:val="Sterkutheving"/>
          <w:i w:val="0"/>
          <w:sz w:val="32"/>
          <w:szCs w:val="32"/>
        </w:rPr>
      </w:pPr>
      <w:r w:rsidRPr="00EA4015">
        <w:rPr>
          <w:rStyle w:val="Sterkutheving"/>
          <w:i w:val="0"/>
          <w:sz w:val="32"/>
          <w:szCs w:val="32"/>
        </w:rPr>
        <w:t>Definisjon</w:t>
      </w:r>
      <w:r>
        <w:rPr>
          <w:rStyle w:val="Sterkutheving"/>
          <w:i w:val="0"/>
          <w:sz w:val="32"/>
          <w:szCs w:val="32"/>
        </w:rPr>
        <w:t>er</w:t>
      </w:r>
    </w:p>
    <w:p w:rsidR="00EA4015" w:rsidRDefault="00EA4015" w:rsidP="00EA4015">
      <w:pPr>
        <w:ind w:left="360"/>
        <w:rPr>
          <w:rStyle w:val="Sterk"/>
          <w:b w:val="0"/>
        </w:rPr>
      </w:pPr>
      <w:r w:rsidRPr="00DA34B6">
        <w:rPr>
          <w:rStyle w:val="Sterk"/>
          <w:b w:val="0"/>
        </w:rPr>
        <w:t xml:space="preserve">Med tobakksvarer forstås varer som kan røykes, </w:t>
      </w:r>
      <w:r w:rsidR="00DA34B6" w:rsidRPr="00DA34B6">
        <w:rPr>
          <w:rStyle w:val="Sterk"/>
          <w:b w:val="0"/>
        </w:rPr>
        <w:t>snuses, suges eller tygges såfremt de helt eller delvis består av tobakk.</w:t>
      </w:r>
    </w:p>
    <w:p w:rsidR="00DA34B6" w:rsidRPr="00DA34B6" w:rsidRDefault="00DA34B6" w:rsidP="00EA4015">
      <w:pPr>
        <w:ind w:left="360"/>
        <w:rPr>
          <w:rStyle w:val="Sterk"/>
          <w:b w:val="0"/>
          <w:sz w:val="32"/>
          <w:szCs w:val="32"/>
        </w:rPr>
      </w:pPr>
    </w:p>
    <w:p w:rsidR="00DA34B6" w:rsidRDefault="00DA34B6" w:rsidP="00DA34B6">
      <w:pPr>
        <w:pStyle w:val="Listeavsnitt"/>
        <w:numPr>
          <w:ilvl w:val="0"/>
          <w:numId w:val="2"/>
        </w:numPr>
        <w:rPr>
          <w:rStyle w:val="Sterkutheving"/>
          <w:i w:val="0"/>
          <w:sz w:val="32"/>
          <w:szCs w:val="32"/>
        </w:rPr>
      </w:pPr>
      <w:r w:rsidRPr="00DA34B6">
        <w:rPr>
          <w:rStyle w:val="Sterkutheving"/>
          <w:i w:val="0"/>
          <w:sz w:val="32"/>
          <w:szCs w:val="32"/>
        </w:rPr>
        <w:t>Ansvarsforhold</w:t>
      </w:r>
    </w:p>
    <w:p w:rsidR="00DA34B6" w:rsidRDefault="00DA34B6" w:rsidP="00DA34B6">
      <w:pPr>
        <w:ind w:left="360"/>
        <w:rPr>
          <w:rStyle w:val="Sterk"/>
          <w:b w:val="0"/>
        </w:rPr>
      </w:pPr>
      <w:r w:rsidRPr="00DA34B6">
        <w:rPr>
          <w:rStyle w:val="Sterk"/>
          <w:b w:val="0"/>
        </w:rPr>
        <w:t>Håndhevelse av reglemetet og internkontroll er delegert til enhetsleder som disponerer lokalene på vegne av kommunen.</w:t>
      </w:r>
      <w:r w:rsidR="00E03E46">
        <w:rPr>
          <w:rStyle w:val="Sterk"/>
          <w:b w:val="0"/>
        </w:rPr>
        <w:t xml:space="preserve"> </w:t>
      </w:r>
    </w:p>
    <w:p w:rsidR="00DA34B6" w:rsidRDefault="00DA34B6" w:rsidP="00DA34B6">
      <w:pPr>
        <w:ind w:left="360"/>
        <w:rPr>
          <w:rStyle w:val="Sterk"/>
          <w:b w:val="0"/>
        </w:rPr>
      </w:pPr>
    </w:p>
    <w:p w:rsidR="00DA34B6" w:rsidRPr="00DA34B6" w:rsidRDefault="00DA34B6" w:rsidP="00DA34B6">
      <w:pPr>
        <w:pStyle w:val="Listeavsnitt"/>
        <w:numPr>
          <w:ilvl w:val="0"/>
          <w:numId w:val="2"/>
        </w:numPr>
        <w:rPr>
          <w:rStyle w:val="Sterkutheving"/>
          <w:i w:val="0"/>
          <w:sz w:val="32"/>
          <w:szCs w:val="32"/>
        </w:rPr>
      </w:pPr>
      <w:r w:rsidRPr="00DA34B6">
        <w:rPr>
          <w:rStyle w:val="Sterkutheving"/>
          <w:i w:val="0"/>
          <w:sz w:val="32"/>
          <w:szCs w:val="32"/>
        </w:rPr>
        <w:t>Internkontroll</w:t>
      </w:r>
    </w:p>
    <w:p w:rsidR="00DA34B6" w:rsidRDefault="00DA34B6" w:rsidP="00DA34B6">
      <w:pPr>
        <w:ind w:left="360"/>
        <w:rPr>
          <w:rStyle w:val="Sterk"/>
          <w:b w:val="0"/>
        </w:rPr>
      </w:pPr>
      <w:r w:rsidRPr="00C67291">
        <w:rPr>
          <w:rStyle w:val="Sterk"/>
          <w:b w:val="0"/>
        </w:rPr>
        <w:t>Det skal gjennomføres internkontroll for å sikre at lovens bestemmelser etterleves.</w:t>
      </w:r>
      <w:r w:rsidR="00C67291" w:rsidRPr="00C67291">
        <w:rPr>
          <w:rStyle w:val="Sterk"/>
          <w:b w:val="0"/>
        </w:rPr>
        <w:t xml:space="preserve"> Som et minimum skal det være et eget punkt ved vernerunden.</w:t>
      </w:r>
    </w:p>
    <w:p w:rsidR="00C67291" w:rsidRDefault="00C67291" w:rsidP="00DA34B6">
      <w:pPr>
        <w:ind w:left="360"/>
        <w:rPr>
          <w:rStyle w:val="Sterk"/>
          <w:b w:val="0"/>
        </w:rPr>
      </w:pPr>
    </w:p>
    <w:p w:rsidR="00C67291" w:rsidRDefault="00C67291" w:rsidP="00C67291">
      <w:pPr>
        <w:pStyle w:val="Overskrift1"/>
        <w:numPr>
          <w:ilvl w:val="0"/>
          <w:numId w:val="1"/>
        </w:numPr>
        <w:rPr>
          <w:rStyle w:val="Sterk"/>
          <w:b w:val="0"/>
        </w:rPr>
      </w:pPr>
      <w:r>
        <w:rPr>
          <w:rStyle w:val="Sterk"/>
          <w:b w:val="0"/>
        </w:rPr>
        <w:t>Reglement</w:t>
      </w:r>
    </w:p>
    <w:p w:rsidR="00C67291" w:rsidRDefault="00C67291" w:rsidP="00C67291">
      <w:pPr>
        <w:ind w:left="708"/>
      </w:pPr>
    </w:p>
    <w:p w:rsidR="001D63A9" w:rsidRDefault="00DC1D7B" w:rsidP="00BC3DB4">
      <w:pPr>
        <w:pStyle w:val="Listeavsnitt"/>
        <w:numPr>
          <w:ilvl w:val="0"/>
          <w:numId w:val="3"/>
        </w:numPr>
      </w:pPr>
      <w:r>
        <w:t>Flakstad kommune er en tobakks</w:t>
      </w:r>
      <w:r w:rsidR="00C67291">
        <w:t xml:space="preserve">fri arbeidsplass. Dette medfører at ansatte </w:t>
      </w:r>
      <w:r w:rsidR="00DF6FD4">
        <w:t xml:space="preserve">og besøkende </w:t>
      </w:r>
      <w:r w:rsidR="00C67291">
        <w:t>ikke har anledning til å røyke</w:t>
      </w:r>
      <w:r>
        <w:t>, snuse o.l</w:t>
      </w:r>
      <w:r w:rsidR="00BC3DB4">
        <w:t xml:space="preserve"> </w:t>
      </w:r>
      <w:r w:rsidR="00B37C21">
        <w:t>rundt kommunale lokaler med tilhørende tomtearealer</w:t>
      </w:r>
      <w:r w:rsidR="00BC3DB4">
        <w:t xml:space="preserve">. </w:t>
      </w:r>
      <w:r>
        <w:t>L</w:t>
      </w:r>
      <w:r w:rsidR="00C67291">
        <w:t>okaler og transportmidler</w:t>
      </w:r>
      <w:r>
        <w:t xml:space="preserve"> som disponeres av kommunen, </w:t>
      </w:r>
      <w:r w:rsidR="00C67291">
        <w:t xml:space="preserve">skal </w:t>
      </w:r>
      <w:r>
        <w:t>være tobakksfri.</w:t>
      </w:r>
    </w:p>
    <w:p w:rsidR="00B37C21" w:rsidRDefault="00B37C21" w:rsidP="00B37C21">
      <w:pPr>
        <w:pStyle w:val="Listeavsnitt"/>
        <w:ind w:left="1068"/>
      </w:pPr>
    </w:p>
    <w:p w:rsidR="00B37C21" w:rsidRDefault="00B37C21" w:rsidP="00BC3DB4">
      <w:pPr>
        <w:pStyle w:val="Listeavsnitt"/>
        <w:numPr>
          <w:ilvl w:val="0"/>
          <w:numId w:val="3"/>
        </w:numPr>
      </w:pPr>
      <w:r>
        <w:t>Ansatte har ikke anledning til å bruke snus og lignende tobakksprodukter når de omgås brukere, tjenestemottakere i arbeidstida.</w:t>
      </w:r>
    </w:p>
    <w:p w:rsidR="00BC3DB4" w:rsidRDefault="00BC3DB4" w:rsidP="00BC3DB4">
      <w:pPr>
        <w:pStyle w:val="Listeavsnitt"/>
        <w:ind w:left="1068"/>
      </w:pPr>
    </w:p>
    <w:p w:rsidR="001D63A9" w:rsidRDefault="001D63A9" w:rsidP="001D63A9">
      <w:pPr>
        <w:pStyle w:val="Listeavsnitt"/>
        <w:numPr>
          <w:ilvl w:val="0"/>
          <w:numId w:val="3"/>
        </w:numPr>
      </w:pPr>
      <w:r>
        <w:t xml:space="preserve">Når kommunen leier lokaler til møter </w:t>
      </w:r>
      <w:r w:rsidR="00BC3DB4">
        <w:t xml:space="preserve">o.l </w:t>
      </w:r>
      <w:r>
        <w:t>er dette arbeidsplass for kommunens an</w:t>
      </w:r>
      <w:r w:rsidR="00B21EBA">
        <w:t>satte. Røykeforbudet gjelder så lenge kommunen arrangerer møter her.</w:t>
      </w:r>
    </w:p>
    <w:p w:rsidR="00C67291" w:rsidRDefault="00C67291" w:rsidP="00C67291">
      <w:pPr>
        <w:pStyle w:val="Listeavsnitt"/>
      </w:pPr>
    </w:p>
    <w:p w:rsidR="00C67291" w:rsidRDefault="00C67291" w:rsidP="00C67291">
      <w:pPr>
        <w:pStyle w:val="Listeavsnitt"/>
        <w:numPr>
          <w:ilvl w:val="0"/>
          <w:numId w:val="3"/>
        </w:numPr>
      </w:pPr>
      <w:r>
        <w:t xml:space="preserve">Kommunale inngangspartier skal være </w:t>
      </w:r>
      <w:r w:rsidR="008A6993">
        <w:t>røyk</w:t>
      </w:r>
      <w:r>
        <w:t>frie. Dette innebærer terasser, balkonger</w:t>
      </w:r>
      <w:r w:rsidR="00DC1D7B">
        <w:t>, garasjer</w:t>
      </w:r>
      <w:r>
        <w:t xml:space="preserve"> og lignende.</w:t>
      </w:r>
    </w:p>
    <w:p w:rsidR="00C67291" w:rsidRDefault="00C67291" w:rsidP="00C67291">
      <w:pPr>
        <w:pStyle w:val="Listeavsnitt"/>
      </w:pPr>
    </w:p>
    <w:p w:rsidR="00C67291" w:rsidRDefault="00DC1D7B" w:rsidP="00C67291">
      <w:pPr>
        <w:pStyle w:val="Listeavsnitt"/>
        <w:numPr>
          <w:ilvl w:val="0"/>
          <w:numId w:val="3"/>
        </w:numPr>
      </w:pPr>
      <w:r>
        <w:lastRenderedPageBreak/>
        <w:t>Tobakksforbud</w:t>
      </w:r>
      <w:r w:rsidR="00C67291">
        <w:t xml:space="preserve"> for ansatte og allmennheten skal markeres med skilt ved inngangen til kommunale bygg. Det skal heller ikke</w:t>
      </w:r>
      <w:r w:rsidR="001D63A9">
        <w:t xml:space="preserve"> være</w:t>
      </w:r>
      <w:r w:rsidR="00C67291">
        <w:t xml:space="preserve"> </w:t>
      </w:r>
      <w:r w:rsidR="001D63A9">
        <w:t>adgang til askebeger ved inngangspartiene.</w:t>
      </w:r>
    </w:p>
    <w:p w:rsidR="001D63A9" w:rsidRDefault="001D63A9" w:rsidP="001D63A9">
      <w:pPr>
        <w:pStyle w:val="Listeavsnitt"/>
      </w:pPr>
    </w:p>
    <w:p w:rsidR="001D63A9" w:rsidRDefault="001D63A9" w:rsidP="00C67291">
      <w:pPr>
        <w:pStyle w:val="Listeavsnitt"/>
        <w:numPr>
          <w:ilvl w:val="0"/>
          <w:numId w:val="3"/>
        </w:numPr>
      </w:pPr>
      <w:r>
        <w:t>Øvrige bestemmelser i tobakkskadeloven forventes overholdt.</w:t>
      </w:r>
    </w:p>
    <w:p w:rsidR="001D63A9" w:rsidRDefault="001D63A9" w:rsidP="001D63A9"/>
    <w:p w:rsidR="001D63A9" w:rsidRPr="001D63A9" w:rsidRDefault="001D63A9" w:rsidP="001D63A9">
      <w:pPr>
        <w:pStyle w:val="Listeavsnitt"/>
        <w:numPr>
          <w:ilvl w:val="0"/>
          <w:numId w:val="1"/>
        </w:numPr>
        <w:rPr>
          <w:rStyle w:val="Sterkutheving"/>
          <w:i w:val="0"/>
          <w:sz w:val="32"/>
          <w:szCs w:val="32"/>
        </w:rPr>
      </w:pPr>
      <w:r w:rsidRPr="001D63A9">
        <w:rPr>
          <w:rStyle w:val="Sterkutheving"/>
          <w:i w:val="0"/>
          <w:sz w:val="32"/>
          <w:szCs w:val="32"/>
        </w:rPr>
        <w:t>Henvisninger</w:t>
      </w:r>
    </w:p>
    <w:p w:rsidR="00C67291" w:rsidRPr="00C67291" w:rsidRDefault="001D63A9" w:rsidP="001D63A9">
      <w:pPr>
        <w:ind w:left="708"/>
        <w:rPr>
          <w:rStyle w:val="Sterk"/>
          <w:b w:val="0"/>
        </w:rPr>
      </w:pPr>
      <w:r>
        <w:rPr>
          <w:rStyle w:val="Sterk"/>
          <w:b w:val="0"/>
        </w:rPr>
        <w:t>Lov om vern mot tobakkskader av 09.03.1973</w:t>
      </w:r>
    </w:p>
    <w:p w:rsidR="00EA4015" w:rsidRPr="00EA4015" w:rsidRDefault="00EA4015" w:rsidP="00EA4015">
      <w:pPr>
        <w:ind w:left="360"/>
        <w:rPr>
          <w:rStyle w:val="Sterk"/>
        </w:rPr>
      </w:pPr>
    </w:p>
    <w:p w:rsidR="00EA4015" w:rsidRPr="00EA4015" w:rsidRDefault="00EA4015" w:rsidP="00EA4015">
      <w:pPr>
        <w:rPr>
          <w:rStyle w:val="Sterkutheving"/>
        </w:rPr>
      </w:pPr>
    </w:p>
    <w:sectPr w:rsidR="00EA4015" w:rsidRPr="00EA4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64476"/>
    <w:multiLevelType w:val="hybridMultilevel"/>
    <w:tmpl w:val="2B141C10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B04E6"/>
    <w:multiLevelType w:val="hybridMultilevel"/>
    <w:tmpl w:val="78F0FC08"/>
    <w:lvl w:ilvl="0" w:tplc="9D3EFB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000703A"/>
    <w:multiLevelType w:val="hybridMultilevel"/>
    <w:tmpl w:val="260ACF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068"/>
    <w:rsid w:val="001554AA"/>
    <w:rsid w:val="001D63A9"/>
    <w:rsid w:val="00274111"/>
    <w:rsid w:val="002F2068"/>
    <w:rsid w:val="00317766"/>
    <w:rsid w:val="004C7B6C"/>
    <w:rsid w:val="006739FD"/>
    <w:rsid w:val="006D101E"/>
    <w:rsid w:val="00720A49"/>
    <w:rsid w:val="008A6993"/>
    <w:rsid w:val="00A47E75"/>
    <w:rsid w:val="00B21EBA"/>
    <w:rsid w:val="00B37C21"/>
    <w:rsid w:val="00BC3DB4"/>
    <w:rsid w:val="00C67291"/>
    <w:rsid w:val="00D00964"/>
    <w:rsid w:val="00DA34B6"/>
    <w:rsid w:val="00DC1D7B"/>
    <w:rsid w:val="00DF6FD4"/>
    <w:rsid w:val="00E03E46"/>
    <w:rsid w:val="00E86E0B"/>
    <w:rsid w:val="00EA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046F2-57DF-4EAF-8550-A1AED207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A40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A40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erkutheving">
    <w:name w:val="Intense Emphasis"/>
    <w:basedOn w:val="Standardskriftforavsnitt"/>
    <w:uiPriority w:val="21"/>
    <w:qFormat/>
    <w:rsid w:val="00EA4015"/>
    <w:rPr>
      <w:i/>
      <w:iCs/>
      <w:color w:val="5B9BD5" w:themeColor="accent1"/>
    </w:rPr>
  </w:style>
  <w:style w:type="paragraph" w:styleId="Listeavsnitt">
    <w:name w:val="List Paragraph"/>
    <w:basedOn w:val="Normal"/>
    <w:uiPriority w:val="34"/>
    <w:qFormat/>
    <w:rsid w:val="00EA4015"/>
    <w:pPr>
      <w:ind w:left="720"/>
      <w:contextualSpacing/>
    </w:pPr>
  </w:style>
  <w:style w:type="character" w:styleId="Svakutheving">
    <w:name w:val="Subtle Emphasis"/>
    <w:basedOn w:val="Standardskriftforavsnitt"/>
    <w:uiPriority w:val="19"/>
    <w:qFormat/>
    <w:rsid w:val="00EA4015"/>
    <w:rPr>
      <w:i/>
      <w:iCs/>
      <w:color w:val="404040" w:themeColor="text1" w:themeTint="BF"/>
    </w:rPr>
  </w:style>
  <w:style w:type="paragraph" w:styleId="Ingenmellomrom">
    <w:name w:val="No Spacing"/>
    <w:uiPriority w:val="1"/>
    <w:qFormat/>
    <w:rsid w:val="00EA4015"/>
    <w:pPr>
      <w:spacing w:after="0" w:line="240" w:lineRule="auto"/>
    </w:pPr>
  </w:style>
  <w:style w:type="character" w:styleId="Sterk">
    <w:name w:val="Strong"/>
    <w:basedOn w:val="Standardskriftforavsnitt"/>
    <w:uiPriority w:val="22"/>
    <w:qFormat/>
    <w:rsid w:val="00EA40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 Holm</dc:creator>
  <cp:keywords/>
  <dc:description/>
  <cp:lastModifiedBy>Vibeke Holm</cp:lastModifiedBy>
  <cp:revision>3</cp:revision>
  <dcterms:created xsi:type="dcterms:W3CDTF">2017-12-07T12:19:00Z</dcterms:created>
  <dcterms:modified xsi:type="dcterms:W3CDTF">2017-12-14T12:39:00Z</dcterms:modified>
</cp:coreProperties>
</file>