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B53" w:rsidRDefault="008F4B53" w:rsidP="008F4B53">
      <w:pPr>
        <w:pStyle w:val="Overskrift1"/>
        <w:jc w:val="center"/>
        <w:rPr>
          <w:rFonts w:eastAsia="Times New Roman"/>
          <w:lang w:val="en-US"/>
        </w:rPr>
      </w:pPr>
      <w:r w:rsidRPr="008F4B53">
        <w:rPr>
          <w:rFonts w:eastAsia="Times New Roman"/>
          <w:noProof/>
          <w:lang w:eastAsia="nb-NO"/>
        </w:rPr>
        <w:drawing>
          <wp:inline distT="0" distB="0" distL="0" distR="0">
            <wp:extent cx="822960" cy="1028700"/>
            <wp:effectExtent l="0" t="0" r="0" b="0"/>
            <wp:docPr id="1" name="Bilde 1" descr="C:\Users\fl-tonsol\Desktop\Kommunevåpe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-tonsol\Desktop\Kommunevåpen 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B53" w:rsidRDefault="008F4B53" w:rsidP="008F4B53">
      <w:pPr>
        <w:pStyle w:val="Overskrift1"/>
        <w:rPr>
          <w:rFonts w:eastAsia="Times New Roman"/>
          <w:lang w:val="en-US"/>
        </w:rPr>
      </w:pPr>
    </w:p>
    <w:p w:rsidR="008F4B53" w:rsidRDefault="008F4B53" w:rsidP="008F4B53">
      <w:pPr>
        <w:pStyle w:val="Overskrift1"/>
        <w:jc w:val="center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Retningslinjer for Foodtrucks i Flakstad kommune</w:t>
      </w:r>
    </w:p>
    <w:p w:rsidR="008F4B53" w:rsidRDefault="008F4B53">
      <w:pPr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8F4B53" w:rsidRDefault="008F4B53" w:rsidP="008F4B53">
      <w:pPr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Eieren av Foodtrucken må dokumentere tillatelse fra grunneier for plassering av denne. Tillatelsen må ha en til og fra dato.</w:t>
      </w:r>
    </w:p>
    <w:p w:rsidR="008F4B53" w:rsidRDefault="008F4B53" w:rsidP="008F4B53">
      <w:pPr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  <w:t>Eieren må dokumentere forsvarlig avfallshåndtering og sanitære forhold.</w:t>
      </w:r>
    </w:p>
    <w:p w:rsidR="008F4B53" w:rsidRDefault="008F4B53" w:rsidP="008F4B53">
      <w:pPr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  <w:t>Uteservering i tilknytning til Foodtrucken godkjennes som hovedregel ikke.</w:t>
      </w:r>
    </w:p>
    <w:p w:rsidR="008F4B53" w:rsidRDefault="008F4B53" w:rsidP="008F4B53">
      <w:pPr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  <w:t>Eieren må ha serveringsbevilling fra kommunen der Foodtrucken skal stå.</w:t>
      </w:r>
    </w:p>
    <w:p w:rsidR="008F4B53" w:rsidRDefault="008F4B53" w:rsidP="008F4B53">
      <w:pPr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  <w:t>Bedriften som eier foodtrucken skal være registrert hos Mattilsynet. Foodtrucken må han en internkontroll som er godkjent av mattilsynet og etterkomme Mattilsynet sine krav til sporbarhet og allergenmerking.</w:t>
      </w:r>
    </w:p>
    <w:p w:rsidR="008F4B53" w:rsidRDefault="008F4B53" w:rsidP="008F4B53">
      <w:pPr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  <w:t>Kjøretøy skal ikke være lengre enn 8 meter eller bredere enn 2,60 meter. Det kan ikke ha tilhenger.</w:t>
      </w:r>
    </w:p>
    <w:p w:rsidR="008F4B53" w:rsidRDefault="008F4B53" w:rsidP="008F4B53">
      <w:pPr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  <w:t>Åpningstider er normalt 09.00-20.00, det kan gis dispensasjon til utvidet åpningstid inntil 23.00 i perioden 1. juni til 1. august.</w:t>
      </w:r>
    </w:p>
    <w:p w:rsidR="008F4B53" w:rsidRDefault="008F4B53" w:rsidP="008F4B53">
      <w:pPr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  <w:t>Attest for skatt og merverdi</w:t>
      </w:r>
      <w:r w:rsidR="00D404E0">
        <w:rPr>
          <w:rFonts w:ascii="Arial" w:eastAsia="Times New Roman" w:hAnsi="Arial" w:cs="Arial"/>
          <w:color w:val="000000"/>
          <w:sz w:val="24"/>
          <w:szCs w:val="24"/>
          <w:lang w:val="en-US"/>
        </w:rPr>
        <w:t>avgift som ikke er eldre enn tre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måneder.</w:t>
      </w:r>
    </w:p>
    <w:p w:rsidR="003E36E2" w:rsidRDefault="008F4B53" w:rsidP="008F4B53">
      <w:pPr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  <w:t>En må være registrert bedrift med organisasjonsnummer.</w:t>
      </w:r>
    </w:p>
    <w:p w:rsidR="008F4B53" w:rsidRDefault="008F4B53" w:rsidP="008F4B53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8F4B53" w:rsidRDefault="008F4B53" w:rsidP="008F4B53">
      <w:pPr>
        <w:jc w:val="center"/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Vedtatt i formannskapet 23.03.21.</w:t>
      </w:r>
    </w:p>
    <w:sectPr w:rsidR="008F4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53"/>
    <w:rsid w:val="003E36E2"/>
    <w:rsid w:val="008F4B53"/>
    <w:rsid w:val="00D4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221BD-EE9A-4272-9659-94D8A7B2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F4B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F4B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Knutsen</dc:creator>
  <cp:keywords/>
  <dc:description/>
  <cp:lastModifiedBy>Tone Knutsen</cp:lastModifiedBy>
  <cp:revision>2</cp:revision>
  <dcterms:created xsi:type="dcterms:W3CDTF">2021-04-26T08:30:00Z</dcterms:created>
  <dcterms:modified xsi:type="dcterms:W3CDTF">2021-04-26T08:54:00Z</dcterms:modified>
</cp:coreProperties>
</file>